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62FA" w14:textId="77777777" w:rsidR="005B1C1A" w:rsidRPr="00B2628F" w:rsidRDefault="005B1C1A" w:rsidP="005B1C1A">
      <w:pPr>
        <w:jc w:val="center"/>
        <w:rPr>
          <w:sz w:val="32"/>
          <w:szCs w:val="32"/>
          <w:u w:val="single"/>
        </w:rPr>
      </w:pPr>
      <w:r>
        <w:rPr>
          <w:sz w:val="32"/>
          <w:szCs w:val="32"/>
          <w:u w:val="single"/>
        </w:rPr>
        <w:t xml:space="preserve">Übergeordnetes Konzept für Organisations- und </w:t>
      </w:r>
      <w:r w:rsidRPr="00C80EBF">
        <w:rPr>
          <w:sz w:val="32"/>
          <w:szCs w:val="32"/>
          <w:u w:val="single"/>
        </w:rPr>
        <w:t xml:space="preserve">Verhaltensregeln bei der Durchführung </w:t>
      </w:r>
      <w:r>
        <w:rPr>
          <w:sz w:val="32"/>
          <w:szCs w:val="32"/>
          <w:u w:val="single"/>
        </w:rPr>
        <w:t xml:space="preserve">von Wettkämpfen im </w:t>
      </w:r>
      <w:r w:rsidRPr="00C80EBF">
        <w:rPr>
          <w:sz w:val="32"/>
          <w:szCs w:val="32"/>
          <w:u w:val="single"/>
        </w:rPr>
        <w:t>Kunstrad</w:t>
      </w:r>
      <w:r>
        <w:rPr>
          <w:sz w:val="32"/>
          <w:szCs w:val="32"/>
          <w:u w:val="single"/>
        </w:rPr>
        <w:t>- und Einrad</w:t>
      </w:r>
      <w:r w:rsidRPr="00C80EBF">
        <w:rPr>
          <w:sz w:val="32"/>
          <w:szCs w:val="32"/>
          <w:u w:val="single"/>
        </w:rPr>
        <w:t>sport</w:t>
      </w:r>
      <w:r>
        <w:rPr>
          <w:sz w:val="32"/>
          <w:szCs w:val="32"/>
          <w:u w:val="single"/>
        </w:rPr>
        <w:t xml:space="preserve"> </w:t>
      </w:r>
      <w:r w:rsidRPr="00C80EBF">
        <w:rPr>
          <w:sz w:val="32"/>
          <w:szCs w:val="32"/>
          <w:u w:val="single"/>
        </w:rPr>
        <w:t>zum Schutz vor der Ausbreitung des Corona Virus</w:t>
      </w:r>
    </w:p>
    <w:p w14:paraId="660AE25E" w14:textId="77777777" w:rsidR="003073E3" w:rsidRDefault="003073E3" w:rsidP="003073E3">
      <w:pPr>
        <w:rPr>
          <w:color w:val="FF0000"/>
          <w:sz w:val="28"/>
          <w:szCs w:val="28"/>
          <w:u w:val="single"/>
        </w:rPr>
      </w:pPr>
    </w:p>
    <w:p w14:paraId="79C5344B" w14:textId="1D742439" w:rsidR="00310937" w:rsidRDefault="00310937" w:rsidP="00310937">
      <w:pPr>
        <w:rPr>
          <w:rFonts w:ascii="Arial" w:hAnsi="Arial" w:cs="Arial"/>
          <w:sz w:val="26"/>
          <w:szCs w:val="26"/>
        </w:rPr>
      </w:pPr>
      <w:r w:rsidRPr="004B7A50">
        <w:rPr>
          <w:rFonts w:ascii="Arial" w:hAnsi="Arial" w:cs="Arial"/>
          <w:sz w:val="26"/>
          <w:szCs w:val="26"/>
        </w:rPr>
        <w:t xml:space="preserve">Das hier erarbeitete </w:t>
      </w:r>
      <w:r>
        <w:rPr>
          <w:rFonts w:ascii="Arial" w:hAnsi="Arial" w:cs="Arial"/>
          <w:sz w:val="26"/>
          <w:szCs w:val="26"/>
        </w:rPr>
        <w:t>Wettkampfk</w:t>
      </w:r>
      <w:r w:rsidRPr="004B7A50">
        <w:rPr>
          <w:rFonts w:ascii="Arial" w:hAnsi="Arial" w:cs="Arial"/>
          <w:sz w:val="26"/>
          <w:szCs w:val="26"/>
        </w:rPr>
        <w:t xml:space="preserve">onzept, stellt ein übergeordnetes </w:t>
      </w:r>
      <w:r>
        <w:rPr>
          <w:rFonts w:ascii="Arial" w:hAnsi="Arial" w:cs="Arial"/>
          <w:sz w:val="26"/>
          <w:szCs w:val="26"/>
        </w:rPr>
        <w:t>Wettkampfk</w:t>
      </w:r>
      <w:r w:rsidRPr="004B7A50">
        <w:rPr>
          <w:rFonts w:ascii="Arial" w:hAnsi="Arial" w:cs="Arial"/>
          <w:sz w:val="26"/>
          <w:szCs w:val="26"/>
        </w:rPr>
        <w:t>onz</w:t>
      </w:r>
      <w:r>
        <w:rPr>
          <w:rFonts w:ascii="Arial" w:hAnsi="Arial" w:cs="Arial"/>
          <w:sz w:val="26"/>
          <w:szCs w:val="26"/>
        </w:rPr>
        <w:t>e</w:t>
      </w:r>
      <w:r w:rsidRPr="004B7A50">
        <w:rPr>
          <w:rFonts w:ascii="Arial" w:hAnsi="Arial" w:cs="Arial"/>
          <w:sz w:val="26"/>
          <w:szCs w:val="26"/>
        </w:rPr>
        <w:t xml:space="preserve">pt dar, welches der </w:t>
      </w:r>
      <w:r>
        <w:rPr>
          <w:rFonts w:ascii="Arial" w:hAnsi="Arial" w:cs="Arial"/>
          <w:sz w:val="26"/>
          <w:szCs w:val="26"/>
        </w:rPr>
        <w:t xml:space="preserve">jeweilige </w:t>
      </w:r>
      <w:r w:rsidRPr="004B7A50">
        <w:rPr>
          <w:rFonts w:ascii="Arial" w:hAnsi="Arial" w:cs="Arial"/>
          <w:sz w:val="26"/>
          <w:szCs w:val="26"/>
        </w:rPr>
        <w:t xml:space="preserve">Ausrichter </w:t>
      </w:r>
      <w:r>
        <w:rPr>
          <w:rFonts w:ascii="Arial" w:hAnsi="Arial" w:cs="Arial"/>
          <w:sz w:val="26"/>
          <w:szCs w:val="26"/>
        </w:rPr>
        <w:t xml:space="preserve">eines Wettkampfs </w:t>
      </w:r>
      <w:r w:rsidRPr="004B7A50">
        <w:rPr>
          <w:rFonts w:ascii="Arial" w:hAnsi="Arial" w:cs="Arial"/>
          <w:sz w:val="26"/>
          <w:szCs w:val="26"/>
        </w:rPr>
        <w:t xml:space="preserve">auf seine Bedingungen vor Ort anpassen </w:t>
      </w:r>
      <w:r>
        <w:rPr>
          <w:rFonts w:ascii="Arial" w:hAnsi="Arial" w:cs="Arial"/>
          <w:sz w:val="26"/>
          <w:szCs w:val="26"/>
        </w:rPr>
        <w:t xml:space="preserve">und </w:t>
      </w:r>
      <w:r w:rsidRPr="004B7A50">
        <w:rPr>
          <w:rFonts w:ascii="Arial" w:hAnsi="Arial" w:cs="Arial"/>
          <w:sz w:val="26"/>
          <w:szCs w:val="26"/>
        </w:rPr>
        <w:t>genehmigen lassen muss.</w:t>
      </w:r>
    </w:p>
    <w:p w14:paraId="4A45FB44" w14:textId="77777777" w:rsidR="00310937" w:rsidRDefault="00310937" w:rsidP="003073E3">
      <w:pPr>
        <w:rPr>
          <w:rFonts w:ascii="Arial" w:hAnsi="Arial" w:cs="Arial"/>
          <w:sz w:val="26"/>
          <w:szCs w:val="26"/>
        </w:rPr>
      </w:pPr>
    </w:p>
    <w:p w14:paraId="16D994F8" w14:textId="6E87AEB4" w:rsidR="00AC7939" w:rsidRPr="004D4A05" w:rsidRDefault="00AC7939" w:rsidP="00931998">
      <w:pPr>
        <w:pStyle w:val="Listenabsatz"/>
        <w:numPr>
          <w:ilvl w:val="2"/>
          <w:numId w:val="16"/>
        </w:numPr>
        <w:ind w:left="357" w:hanging="357"/>
        <w:rPr>
          <w:rFonts w:ascii="Arial" w:hAnsi="Arial" w:cs="Arial"/>
          <w:b/>
          <w:bCs/>
          <w:sz w:val="26"/>
          <w:szCs w:val="26"/>
          <w:u w:val="single"/>
        </w:rPr>
      </w:pPr>
      <w:r w:rsidRPr="004D4A05">
        <w:rPr>
          <w:rFonts w:ascii="Arial" w:hAnsi="Arial" w:cs="Arial"/>
          <w:b/>
          <w:bCs/>
          <w:sz w:val="26"/>
          <w:szCs w:val="26"/>
          <w:u w:val="single"/>
        </w:rPr>
        <w:t xml:space="preserve">Allgemeine </w:t>
      </w:r>
      <w:r w:rsidR="00310937" w:rsidRPr="004D4A05">
        <w:rPr>
          <w:rFonts w:ascii="Arial" w:hAnsi="Arial" w:cs="Arial"/>
          <w:b/>
          <w:bCs/>
          <w:sz w:val="26"/>
          <w:szCs w:val="26"/>
          <w:u w:val="single"/>
        </w:rPr>
        <w:t>Vorgaben</w:t>
      </w:r>
      <w:r w:rsidR="00CA3F9A" w:rsidRPr="004D4A05">
        <w:rPr>
          <w:rFonts w:ascii="Arial" w:hAnsi="Arial" w:cs="Arial"/>
          <w:b/>
          <w:bCs/>
          <w:sz w:val="26"/>
          <w:szCs w:val="26"/>
          <w:u w:val="single"/>
        </w:rPr>
        <w:t>:</w:t>
      </w:r>
    </w:p>
    <w:p w14:paraId="0EFC02ED" w14:textId="3E383AD0" w:rsidR="007B2441" w:rsidRPr="00782F7C" w:rsidRDefault="007B2441" w:rsidP="007B2441">
      <w:pPr>
        <w:rPr>
          <w:rFonts w:ascii="Arial" w:hAnsi="Arial" w:cs="Arial"/>
          <w:sz w:val="26"/>
          <w:szCs w:val="26"/>
        </w:rPr>
      </w:pPr>
      <w:r>
        <w:rPr>
          <w:rFonts w:ascii="Arial" w:hAnsi="Arial" w:cs="Arial"/>
          <w:sz w:val="26"/>
          <w:szCs w:val="26"/>
        </w:rPr>
        <w:t>Verantwortlich in Bezug auf die Einhaltung der unter „§2 Allgemeine Vorgaben“ beschriebenen Regeln</w:t>
      </w:r>
      <w:r w:rsidR="00D66B39">
        <w:rPr>
          <w:rFonts w:ascii="Arial" w:hAnsi="Arial" w:cs="Arial"/>
          <w:sz w:val="26"/>
          <w:szCs w:val="26"/>
        </w:rPr>
        <w:t xml:space="preserve"> (in der Corona VO Sport vom 08.10.2020)</w:t>
      </w:r>
      <w:r>
        <w:rPr>
          <w:rFonts w:ascii="Arial" w:hAnsi="Arial" w:cs="Arial"/>
          <w:sz w:val="26"/>
          <w:szCs w:val="26"/>
        </w:rPr>
        <w:t xml:space="preserve"> ist der Ausrichtende Verein, auch wenn </w:t>
      </w:r>
      <w:r w:rsidR="00D66B39">
        <w:rPr>
          <w:rFonts w:ascii="Arial" w:hAnsi="Arial" w:cs="Arial"/>
          <w:sz w:val="26"/>
          <w:szCs w:val="26"/>
        </w:rPr>
        <w:t>der ausrichtende Verein A</w:t>
      </w:r>
      <w:r>
        <w:rPr>
          <w:rFonts w:ascii="Arial" w:hAnsi="Arial" w:cs="Arial"/>
          <w:sz w:val="26"/>
          <w:szCs w:val="26"/>
        </w:rPr>
        <w:t xml:space="preserve">ufgabenbereiche </w:t>
      </w:r>
      <w:r w:rsidR="00D66B39">
        <w:rPr>
          <w:rFonts w:ascii="Arial" w:hAnsi="Arial" w:cs="Arial"/>
          <w:sz w:val="26"/>
          <w:szCs w:val="26"/>
        </w:rPr>
        <w:t xml:space="preserve">an </w:t>
      </w:r>
      <w:r w:rsidR="00F23A43">
        <w:rPr>
          <w:rFonts w:ascii="Arial" w:hAnsi="Arial" w:cs="Arial"/>
          <w:sz w:val="26"/>
          <w:szCs w:val="26"/>
        </w:rPr>
        <w:t>D</w:t>
      </w:r>
      <w:r w:rsidR="00D66B39">
        <w:rPr>
          <w:rFonts w:ascii="Arial" w:hAnsi="Arial" w:cs="Arial"/>
          <w:sz w:val="26"/>
          <w:szCs w:val="26"/>
        </w:rPr>
        <w:t xml:space="preserve">ritte </w:t>
      </w:r>
      <w:r>
        <w:rPr>
          <w:rFonts w:ascii="Arial" w:hAnsi="Arial" w:cs="Arial"/>
          <w:sz w:val="26"/>
          <w:szCs w:val="26"/>
        </w:rPr>
        <w:t>übertr</w:t>
      </w:r>
      <w:r w:rsidR="00D66B39">
        <w:rPr>
          <w:rFonts w:ascii="Arial" w:hAnsi="Arial" w:cs="Arial"/>
          <w:sz w:val="26"/>
          <w:szCs w:val="26"/>
        </w:rPr>
        <w:t>ä</w:t>
      </w:r>
      <w:r>
        <w:rPr>
          <w:rFonts w:ascii="Arial" w:hAnsi="Arial" w:cs="Arial"/>
          <w:sz w:val="26"/>
          <w:szCs w:val="26"/>
        </w:rPr>
        <w:t>g</w:t>
      </w:r>
      <w:r w:rsidR="00D66B39">
        <w:rPr>
          <w:rFonts w:ascii="Arial" w:hAnsi="Arial" w:cs="Arial"/>
          <w:sz w:val="26"/>
          <w:szCs w:val="26"/>
        </w:rPr>
        <w:t>t</w:t>
      </w:r>
      <w:r>
        <w:rPr>
          <w:rFonts w:ascii="Arial" w:hAnsi="Arial" w:cs="Arial"/>
          <w:sz w:val="26"/>
          <w:szCs w:val="26"/>
        </w:rPr>
        <w:t>.</w:t>
      </w:r>
    </w:p>
    <w:p w14:paraId="3F61335B" w14:textId="77777777" w:rsidR="007B2441" w:rsidRPr="003073E3" w:rsidRDefault="007B2441" w:rsidP="003073E3">
      <w:pPr>
        <w:rPr>
          <w:rFonts w:ascii="Arial" w:hAnsi="Arial" w:cs="Arial"/>
          <w:sz w:val="26"/>
          <w:szCs w:val="26"/>
        </w:rPr>
      </w:pPr>
    </w:p>
    <w:p w14:paraId="3059CD9E" w14:textId="1523D27A" w:rsidR="003073E3" w:rsidRPr="004D4A05" w:rsidRDefault="003073E3" w:rsidP="003073E3">
      <w:pPr>
        <w:rPr>
          <w:rFonts w:ascii="Arial" w:hAnsi="Arial" w:cs="Arial"/>
          <w:sz w:val="26"/>
          <w:szCs w:val="26"/>
          <w:u w:val="single"/>
        </w:rPr>
      </w:pPr>
      <w:r w:rsidRPr="004D4A05">
        <w:rPr>
          <w:rFonts w:ascii="Arial" w:hAnsi="Arial" w:cs="Arial"/>
          <w:sz w:val="26"/>
          <w:szCs w:val="26"/>
          <w:u w:val="single"/>
        </w:rPr>
        <w:t>1.1 Abstandsregel:</w:t>
      </w:r>
    </w:p>
    <w:p w14:paraId="2B092F1C" w14:textId="39F0E8A2" w:rsidR="009E50C1" w:rsidRPr="003073E3" w:rsidRDefault="009E50C1" w:rsidP="003073E3">
      <w:pPr>
        <w:rPr>
          <w:rFonts w:ascii="Arial" w:hAnsi="Arial" w:cs="Arial"/>
          <w:sz w:val="26"/>
          <w:szCs w:val="26"/>
        </w:rPr>
      </w:pPr>
      <w:r w:rsidRPr="003073E3">
        <w:rPr>
          <w:rFonts w:ascii="Arial" w:hAnsi="Arial" w:cs="Arial"/>
          <w:sz w:val="26"/>
          <w:szCs w:val="26"/>
        </w:rPr>
        <w:t xml:space="preserve">Alle anwesenden Personen haben einen Abstand von 1,5 Meter Abstand zu anderen Personen einzuhalten. Außer eine Unterschreitung </w:t>
      </w:r>
      <w:r w:rsidR="00F23A43">
        <w:rPr>
          <w:rFonts w:ascii="Arial" w:hAnsi="Arial" w:cs="Arial"/>
          <w:sz w:val="26"/>
          <w:szCs w:val="26"/>
        </w:rPr>
        <w:t xml:space="preserve">ist </w:t>
      </w:r>
      <w:r w:rsidRPr="003073E3">
        <w:rPr>
          <w:rFonts w:ascii="Arial" w:hAnsi="Arial" w:cs="Arial"/>
          <w:sz w:val="26"/>
          <w:szCs w:val="26"/>
        </w:rPr>
        <w:t>aus besonderen Gründen notwendig bzw. erlaubt.</w:t>
      </w:r>
    </w:p>
    <w:p w14:paraId="1A6115A6" w14:textId="6842E8F7" w:rsidR="009E50C1" w:rsidRPr="003073E3" w:rsidRDefault="009E50C1" w:rsidP="003073E3">
      <w:pPr>
        <w:rPr>
          <w:rFonts w:ascii="Arial" w:hAnsi="Arial" w:cs="Arial"/>
          <w:sz w:val="26"/>
          <w:szCs w:val="26"/>
        </w:rPr>
      </w:pPr>
      <w:r w:rsidRPr="003073E3">
        <w:rPr>
          <w:rFonts w:ascii="Arial" w:hAnsi="Arial" w:cs="Arial"/>
          <w:sz w:val="26"/>
          <w:szCs w:val="26"/>
        </w:rPr>
        <w:t>Ausgenommen sind Personen</w:t>
      </w:r>
      <w:r w:rsidR="00F23A43">
        <w:rPr>
          <w:rFonts w:ascii="Arial" w:hAnsi="Arial" w:cs="Arial"/>
          <w:sz w:val="26"/>
          <w:szCs w:val="26"/>
        </w:rPr>
        <w:t>,</w:t>
      </w:r>
    </w:p>
    <w:p w14:paraId="198837EE" w14:textId="34A12092" w:rsidR="009E50C1" w:rsidRPr="003073E3" w:rsidRDefault="009E50C1" w:rsidP="003073E3">
      <w:pPr>
        <w:rPr>
          <w:rFonts w:ascii="Arial" w:hAnsi="Arial" w:cs="Arial"/>
          <w:sz w:val="26"/>
          <w:szCs w:val="26"/>
        </w:rPr>
      </w:pPr>
      <w:r w:rsidRPr="003073E3">
        <w:rPr>
          <w:rFonts w:ascii="Arial" w:hAnsi="Arial" w:cs="Arial"/>
          <w:sz w:val="26"/>
          <w:szCs w:val="26"/>
        </w:rPr>
        <w:t>1.</w:t>
      </w:r>
      <w:r w:rsidR="00F23A43">
        <w:rPr>
          <w:rFonts w:ascii="Arial" w:hAnsi="Arial" w:cs="Arial"/>
          <w:sz w:val="26"/>
          <w:szCs w:val="26"/>
        </w:rPr>
        <w:t xml:space="preserve"> die </w:t>
      </w:r>
      <w:r w:rsidRPr="003073E3">
        <w:rPr>
          <w:rFonts w:ascii="Arial" w:hAnsi="Arial" w:cs="Arial"/>
          <w:sz w:val="26"/>
          <w:szCs w:val="26"/>
        </w:rPr>
        <w:t>in gerader Linie verwandt sind,</w:t>
      </w:r>
    </w:p>
    <w:p w14:paraId="19D668E6" w14:textId="41DB65D4" w:rsidR="009E50C1" w:rsidRPr="003073E3" w:rsidRDefault="009E50C1" w:rsidP="003073E3">
      <w:pPr>
        <w:rPr>
          <w:rFonts w:ascii="Arial" w:hAnsi="Arial" w:cs="Arial"/>
          <w:sz w:val="26"/>
          <w:szCs w:val="26"/>
        </w:rPr>
      </w:pPr>
      <w:r w:rsidRPr="003073E3">
        <w:rPr>
          <w:rFonts w:ascii="Arial" w:hAnsi="Arial" w:cs="Arial"/>
          <w:sz w:val="26"/>
          <w:szCs w:val="26"/>
        </w:rPr>
        <w:t>2.</w:t>
      </w:r>
      <w:r w:rsidR="00F23A43">
        <w:rPr>
          <w:rFonts w:ascii="Arial" w:hAnsi="Arial" w:cs="Arial"/>
          <w:sz w:val="26"/>
          <w:szCs w:val="26"/>
        </w:rPr>
        <w:t xml:space="preserve"> </w:t>
      </w:r>
      <w:r w:rsidRPr="003073E3">
        <w:rPr>
          <w:rFonts w:ascii="Arial" w:hAnsi="Arial" w:cs="Arial"/>
          <w:sz w:val="26"/>
          <w:szCs w:val="26"/>
        </w:rPr>
        <w:t>Geschwister und deren Nachkommen sind oder</w:t>
      </w:r>
    </w:p>
    <w:p w14:paraId="51830550" w14:textId="246B424E" w:rsidR="009E50C1" w:rsidRPr="003073E3" w:rsidRDefault="009E50C1" w:rsidP="003073E3">
      <w:pPr>
        <w:rPr>
          <w:rFonts w:ascii="Arial" w:hAnsi="Arial" w:cs="Arial"/>
          <w:sz w:val="26"/>
          <w:szCs w:val="26"/>
        </w:rPr>
      </w:pPr>
      <w:r w:rsidRPr="003073E3">
        <w:rPr>
          <w:rFonts w:ascii="Arial" w:hAnsi="Arial" w:cs="Arial"/>
          <w:sz w:val="26"/>
          <w:szCs w:val="26"/>
        </w:rPr>
        <w:t>3.</w:t>
      </w:r>
      <w:r w:rsidR="00F23A43">
        <w:rPr>
          <w:rFonts w:ascii="Arial" w:hAnsi="Arial" w:cs="Arial"/>
          <w:sz w:val="26"/>
          <w:szCs w:val="26"/>
        </w:rPr>
        <w:t xml:space="preserve"> </w:t>
      </w:r>
      <w:r w:rsidRPr="003073E3">
        <w:rPr>
          <w:rFonts w:ascii="Arial" w:hAnsi="Arial" w:cs="Arial"/>
          <w:sz w:val="26"/>
          <w:szCs w:val="26"/>
        </w:rPr>
        <w:t>dem eigenen Haushalt angehören,</w:t>
      </w:r>
    </w:p>
    <w:p w14:paraId="2A6FAC06" w14:textId="66FC2A05" w:rsidR="009E50C1" w:rsidRPr="003073E3" w:rsidRDefault="009E50C1" w:rsidP="003073E3">
      <w:pPr>
        <w:rPr>
          <w:rFonts w:ascii="Arial" w:hAnsi="Arial" w:cs="Arial"/>
          <w:sz w:val="26"/>
          <w:szCs w:val="26"/>
        </w:rPr>
      </w:pPr>
      <w:r w:rsidRPr="003073E3">
        <w:rPr>
          <w:rFonts w:ascii="Arial" w:hAnsi="Arial" w:cs="Arial"/>
          <w:sz w:val="26"/>
          <w:szCs w:val="26"/>
        </w:rPr>
        <w:t>4. Die Untersagung nach Absatz 1 gilt ferner nicht für Ansammlungen, die der Aufrechterhaltung des Arbeits-,</w:t>
      </w:r>
      <w:r w:rsidR="00F23A43">
        <w:rPr>
          <w:rFonts w:ascii="Arial" w:hAnsi="Arial" w:cs="Arial"/>
          <w:sz w:val="26"/>
          <w:szCs w:val="26"/>
        </w:rPr>
        <w:t xml:space="preserve"> </w:t>
      </w:r>
      <w:r w:rsidRPr="003073E3">
        <w:rPr>
          <w:rFonts w:ascii="Arial" w:hAnsi="Arial" w:cs="Arial"/>
          <w:sz w:val="26"/>
          <w:szCs w:val="26"/>
        </w:rPr>
        <w:t>Dienst-</w:t>
      </w:r>
      <w:r w:rsidR="00F23A43">
        <w:rPr>
          <w:rFonts w:ascii="Arial" w:hAnsi="Arial" w:cs="Arial"/>
          <w:sz w:val="26"/>
          <w:szCs w:val="26"/>
        </w:rPr>
        <w:t xml:space="preserve"> </w:t>
      </w:r>
      <w:r w:rsidRPr="003073E3">
        <w:rPr>
          <w:rFonts w:ascii="Arial" w:hAnsi="Arial" w:cs="Arial"/>
          <w:sz w:val="26"/>
          <w:szCs w:val="26"/>
        </w:rPr>
        <w:t>oder Geschäftsbetriebs oder der sozialen Fürsorge</w:t>
      </w:r>
      <w:r w:rsidR="00734539">
        <w:rPr>
          <w:rFonts w:ascii="Arial" w:hAnsi="Arial" w:cs="Arial"/>
          <w:sz w:val="26"/>
          <w:szCs w:val="26"/>
        </w:rPr>
        <w:t xml:space="preserve"> </w:t>
      </w:r>
      <w:r w:rsidRPr="003073E3">
        <w:rPr>
          <w:rFonts w:ascii="Arial" w:hAnsi="Arial" w:cs="Arial"/>
          <w:sz w:val="26"/>
          <w:szCs w:val="26"/>
        </w:rPr>
        <w:t>dienen.</w:t>
      </w:r>
    </w:p>
    <w:p w14:paraId="0CB4323D" w14:textId="378AA4EF" w:rsidR="009E50C1" w:rsidRPr="003073E3" w:rsidRDefault="009E50C1" w:rsidP="003073E3">
      <w:pPr>
        <w:rPr>
          <w:rFonts w:ascii="Arial" w:hAnsi="Arial" w:cs="Arial"/>
          <w:sz w:val="26"/>
          <w:szCs w:val="26"/>
        </w:rPr>
      </w:pPr>
      <w:r w:rsidRPr="003073E3">
        <w:rPr>
          <w:rFonts w:ascii="Arial" w:hAnsi="Arial" w:cs="Arial"/>
          <w:sz w:val="26"/>
          <w:szCs w:val="26"/>
        </w:rPr>
        <w:t>5. Für die teilnehmenden Sportler/-innen gelten, sofern diese nicht mit dem Wettkampf und seiner Vorbereitung beschäftigt sind, die oben besch</w:t>
      </w:r>
      <w:r w:rsidR="00C870C6" w:rsidRPr="003073E3">
        <w:rPr>
          <w:rFonts w:ascii="Arial" w:hAnsi="Arial" w:cs="Arial"/>
          <w:sz w:val="26"/>
          <w:szCs w:val="26"/>
        </w:rPr>
        <w:t>r</w:t>
      </w:r>
      <w:r w:rsidRPr="003073E3">
        <w:rPr>
          <w:rFonts w:ascii="Arial" w:hAnsi="Arial" w:cs="Arial"/>
          <w:sz w:val="26"/>
          <w:szCs w:val="26"/>
        </w:rPr>
        <w:t>i</w:t>
      </w:r>
      <w:r w:rsidR="00C870C6" w:rsidRPr="003073E3">
        <w:rPr>
          <w:rFonts w:ascii="Arial" w:hAnsi="Arial" w:cs="Arial"/>
          <w:sz w:val="26"/>
          <w:szCs w:val="26"/>
        </w:rPr>
        <w:t>e</w:t>
      </w:r>
      <w:r w:rsidRPr="003073E3">
        <w:rPr>
          <w:rFonts w:ascii="Arial" w:hAnsi="Arial" w:cs="Arial"/>
          <w:sz w:val="26"/>
          <w:szCs w:val="26"/>
        </w:rPr>
        <w:t>benen allgemeinen Abstandsregeln.</w:t>
      </w:r>
    </w:p>
    <w:p w14:paraId="472FC241" w14:textId="4A9B215D" w:rsidR="003073E3" w:rsidRDefault="003073E3" w:rsidP="003073E3">
      <w:pPr>
        <w:rPr>
          <w:rFonts w:ascii="Arial" w:hAnsi="Arial" w:cs="Arial"/>
          <w:sz w:val="26"/>
          <w:szCs w:val="26"/>
        </w:rPr>
      </w:pPr>
    </w:p>
    <w:p w14:paraId="3C5BD83C" w14:textId="586E9AEC" w:rsidR="003073E3" w:rsidRPr="004D4A05" w:rsidRDefault="003073E3" w:rsidP="003073E3">
      <w:pPr>
        <w:rPr>
          <w:rFonts w:ascii="Arial" w:hAnsi="Arial" w:cs="Arial"/>
          <w:sz w:val="26"/>
          <w:szCs w:val="26"/>
          <w:u w:val="single"/>
        </w:rPr>
      </w:pPr>
      <w:r w:rsidRPr="004D4A05">
        <w:rPr>
          <w:rFonts w:ascii="Arial" w:hAnsi="Arial" w:cs="Arial"/>
          <w:sz w:val="26"/>
          <w:szCs w:val="26"/>
          <w:u w:val="single"/>
        </w:rPr>
        <w:t>1.2 Hygieneregeln</w:t>
      </w:r>
    </w:p>
    <w:p w14:paraId="19A876D2" w14:textId="7037DA79" w:rsidR="003073E3" w:rsidRDefault="003073E3" w:rsidP="003073E3">
      <w:pPr>
        <w:rPr>
          <w:rFonts w:ascii="Arial" w:hAnsi="Arial" w:cs="Arial"/>
          <w:sz w:val="26"/>
          <w:szCs w:val="26"/>
        </w:rPr>
      </w:pPr>
      <w:r w:rsidRPr="004770A2">
        <w:rPr>
          <w:rFonts w:ascii="Arial" w:hAnsi="Arial" w:cs="Arial"/>
          <w:sz w:val="26"/>
          <w:szCs w:val="26"/>
        </w:rPr>
        <w:t xml:space="preserve">Der Ausrichter öffnet in Pausen regelmäßig Türen und Fester zum Lüften </w:t>
      </w:r>
      <w:r w:rsidR="006B77B0">
        <w:rPr>
          <w:rFonts w:ascii="Arial" w:hAnsi="Arial" w:cs="Arial"/>
          <w:sz w:val="26"/>
          <w:szCs w:val="26"/>
        </w:rPr>
        <w:t xml:space="preserve">der </w:t>
      </w:r>
      <w:r w:rsidRPr="004770A2">
        <w:rPr>
          <w:rFonts w:ascii="Arial" w:hAnsi="Arial" w:cs="Arial"/>
          <w:sz w:val="26"/>
          <w:szCs w:val="26"/>
        </w:rPr>
        <w:t>Halle</w:t>
      </w:r>
      <w:r>
        <w:rPr>
          <w:rFonts w:ascii="Arial" w:hAnsi="Arial" w:cs="Arial"/>
          <w:sz w:val="26"/>
          <w:szCs w:val="26"/>
        </w:rPr>
        <w:t>.</w:t>
      </w:r>
    </w:p>
    <w:p w14:paraId="369C3901" w14:textId="48CDA129" w:rsidR="003073E3" w:rsidRPr="004770A2" w:rsidRDefault="003073E3" w:rsidP="003073E3">
      <w:pPr>
        <w:spacing w:before="100" w:beforeAutospacing="1" w:after="100" w:afterAutospacing="1" w:line="240" w:lineRule="auto"/>
        <w:rPr>
          <w:rFonts w:ascii="Arial" w:hAnsi="Arial" w:cs="Arial"/>
          <w:sz w:val="26"/>
          <w:szCs w:val="26"/>
        </w:rPr>
      </w:pPr>
      <w:r w:rsidRPr="004770A2">
        <w:rPr>
          <w:rFonts w:ascii="Arial" w:hAnsi="Arial" w:cs="Arial"/>
          <w:sz w:val="26"/>
          <w:szCs w:val="26"/>
        </w:rPr>
        <w:lastRenderedPageBreak/>
        <w:t xml:space="preserve">Regelmäßige Reinigung von Oberflächen und Gegenständen, die häufig von Personen berührt werden, z.B. Türklinken, Tische Catering, </w:t>
      </w:r>
      <w:r>
        <w:rPr>
          <w:rFonts w:ascii="Arial" w:hAnsi="Arial" w:cs="Arial"/>
          <w:sz w:val="26"/>
          <w:szCs w:val="26"/>
        </w:rPr>
        <w:t>Geschirr, …</w:t>
      </w:r>
      <w:r w:rsidR="006B77B0">
        <w:rPr>
          <w:rFonts w:ascii="Arial" w:hAnsi="Arial" w:cs="Arial"/>
          <w:sz w:val="26"/>
          <w:szCs w:val="26"/>
        </w:rPr>
        <w:t xml:space="preserve"> wird durchgeführt.</w:t>
      </w:r>
    </w:p>
    <w:p w14:paraId="3F317F3D" w14:textId="2937A154" w:rsidR="003073E3" w:rsidRDefault="0028119C" w:rsidP="003073E3">
      <w:pPr>
        <w:spacing w:before="100" w:beforeAutospacing="1" w:after="100" w:afterAutospacing="1" w:line="240" w:lineRule="auto"/>
        <w:rPr>
          <w:rFonts w:ascii="Arial" w:hAnsi="Arial" w:cs="Arial"/>
          <w:sz w:val="26"/>
          <w:szCs w:val="26"/>
        </w:rPr>
      </w:pPr>
      <w:r>
        <w:rPr>
          <w:rFonts w:ascii="Arial" w:hAnsi="Arial" w:cs="Arial"/>
          <w:sz w:val="26"/>
          <w:szCs w:val="26"/>
        </w:rPr>
        <w:t xml:space="preserve">Bei Benutzung von </w:t>
      </w:r>
      <w:r w:rsidRPr="004770A2">
        <w:rPr>
          <w:rFonts w:ascii="Arial" w:hAnsi="Arial" w:cs="Arial"/>
          <w:sz w:val="26"/>
          <w:szCs w:val="26"/>
        </w:rPr>
        <w:t>Barfuß- und Sanitärbereich</w:t>
      </w:r>
      <w:r w:rsidR="003E0D44">
        <w:rPr>
          <w:rFonts w:ascii="Arial" w:hAnsi="Arial" w:cs="Arial"/>
          <w:sz w:val="26"/>
          <w:szCs w:val="26"/>
        </w:rPr>
        <w:t>e</w:t>
      </w:r>
      <w:r w:rsidR="008B6F52">
        <w:rPr>
          <w:rFonts w:ascii="Arial" w:hAnsi="Arial" w:cs="Arial"/>
          <w:sz w:val="26"/>
          <w:szCs w:val="26"/>
        </w:rPr>
        <w:t xml:space="preserve"> muss</w:t>
      </w:r>
      <w:r>
        <w:rPr>
          <w:rFonts w:ascii="Arial" w:hAnsi="Arial" w:cs="Arial"/>
          <w:sz w:val="26"/>
          <w:szCs w:val="26"/>
        </w:rPr>
        <w:t xml:space="preserve"> r</w:t>
      </w:r>
      <w:r w:rsidR="003073E3" w:rsidRPr="004770A2">
        <w:rPr>
          <w:rFonts w:ascii="Arial" w:hAnsi="Arial" w:cs="Arial"/>
          <w:sz w:val="26"/>
          <w:szCs w:val="26"/>
        </w:rPr>
        <w:t xml:space="preserve">egelmäßig </w:t>
      </w:r>
      <w:r w:rsidR="008B6F52">
        <w:rPr>
          <w:rFonts w:ascii="Arial" w:hAnsi="Arial" w:cs="Arial"/>
          <w:sz w:val="26"/>
          <w:szCs w:val="26"/>
        </w:rPr>
        <w:t>gereinigt werden.</w:t>
      </w:r>
    </w:p>
    <w:p w14:paraId="1980327D" w14:textId="77777777" w:rsidR="007738DD" w:rsidRPr="008C1117" w:rsidRDefault="007738DD" w:rsidP="007738DD">
      <w:pPr>
        <w:rPr>
          <w:rFonts w:ascii="Arial" w:hAnsi="Arial" w:cs="Arial"/>
          <w:sz w:val="26"/>
          <w:szCs w:val="26"/>
        </w:rPr>
      </w:pPr>
      <w:r w:rsidRPr="008C1117">
        <w:rPr>
          <w:rFonts w:ascii="Arial" w:hAnsi="Arial" w:cs="Arial"/>
          <w:sz w:val="26"/>
          <w:szCs w:val="26"/>
        </w:rPr>
        <w:t xml:space="preserve">Entsprechend der </w:t>
      </w:r>
      <w:r>
        <w:rPr>
          <w:rFonts w:ascii="Arial" w:hAnsi="Arial" w:cs="Arial"/>
          <w:sz w:val="26"/>
          <w:szCs w:val="26"/>
        </w:rPr>
        <w:t>G</w:t>
      </w:r>
      <w:r w:rsidRPr="008C1117">
        <w:rPr>
          <w:rFonts w:ascii="Arial" w:hAnsi="Arial" w:cs="Arial"/>
          <w:sz w:val="26"/>
          <w:szCs w:val="26"/>
        </w:rPr>
        <w:t>röße der Sanitären Anl</w:t>
      </w:r>
      <w:r>
        <w:rPr>
          <w:rFonts w:ascii="Arial" w:hAnsi="Arial" w:cs="Arial"/>
          <w:sz w:val="26"/>
          <w:szCs w:val="26"/>
        </w:rPr>
        <w:t>a</w:t>
      </w:r>
      <w:r w:rsidRPr="008C1117">
        <w:rPr>
          <w:rFonts w:ascii="Arial" w:hAnsi="Arial" w:cs="Arial"/>
          <w:sz w:val="26"/>
          <w:szCs w:val="26"/>
        </w:rPr>
        <w:t>gen ist der Zugang zu begrenzen.</w:t>
      </w:r>
    </w:p>
    <w:p w14:paraId="6D60122E" w14:textId="760BEE8C" w:rsidR="008B6F52" w:rsidRPr="004770A2" w:rsidRDefault="008B6F52" w:rsidP="003073E3">
      <w:pPr>
        <w:spacing w:before="100" w:beforeAutospacing="1" w:after="100" w:afterAutospacing="1" w:line="240" w:lineRule="auto"/>
        <w:rPr>
          <w:rFonts w:ascii="Arial" w:hAnsi="Arial" w:cs="Arial"/>
          <w:sz w:val="26"/>
          <w:szCs w:val="26"/>
        </w:rPr>
      </w:pPr>
      <w:r w:rsidRPr="00C91B9E">
        <w:rPr>
          <w:rFonts w:ascii="Arial" w:hAnsi="Arial" w:cs="Arial"/>
          <w:sz w:val="26"/>
          <w:szCs w:val="26"/>
        </w:rPr>
        <w:t xml:space="preserve">Desinfektionsmittel oder Handwaschmittel und </w:t>
      </w:r>
      <w:r>
        <w:rPr>
          <w:rFonts w:ascii="Arial" w:hAnsi="Arial" w:cs="Arial"/>
          <w:sz w:val="26"/>
          <w:szCs w:val="26"/>
        </w:rPr>
        <w:t>E</w:t>
      </w:r>
      <w:r w:rsidRPr="00C91B9E">
        <w:rPr>
          <w:rFonts w:ascii="Arial" w:hAnsi="Arial" w:cs="Arial"/>
          <w:sz w:val="26"/>
          <w:szCs w:val="26"/>
        </w:rPr>
        <w:t>inweg</w:t>
      </w:r>
      <w:r>
        <w:rPr>
          <w:rFonts w:ascii="Arial" w:hAnsi="Arial" w:cs="Arial"/>
          <w:sz w:val="26"/>
          <w:szCs w:val="26"/>
        </w:rPr>
        <w:t>-</w:t>
      </w:r>
      <w:r w:rsidRPr="00C91B9E">
        <w:rPr>
          <w:rFonts w:ascii="Arial" w:hAnsi="Arial" w:cs="Arial"/>
          <w:sz w:val="26"/>
          <w:szCs w:val="26"/>
        </w:rPr>
        <w:t>Papierhandtücher in ausreichender Menge bereitstellen</w:t>
      </w:r>
      <w:r w:rsidR="00B26572">
        <w:rPr>
          <w:rFonts w:ascii="Arial" w:hAnsi="Arial" w:cs="Arial"/>
          <w:sz w:val="26"/>
          <w:szCs w:val="26"/>
        </w:rPr>
        <w:t>.</w:t>
      </w:r>
    </w:p>
    <w:p w14:paraId="534AAD9C" w14:textId="1EBF731D" w:rsidR="00B26572" w:rsidRDefault="00B26572" w:rsidP="00B26572">
      <w:pPr>
        <w:spacing w:before="100" w:beforeAutospacing="1" w:after="100" w:afterAutospacing="1" w:line="240" w:lineRule="auto"/>
        <w:rPr>
          <w:rFonts w:ascii="Arial" w:hAnsi="Arial" w:cs="Arial"/>
          <w:sz w:val="26"/>
          <w:szCs w:val="26"/>
        </w:rPr>
      </w:pPr>
      <w:r>
        <w:rPr>
          <w:rFonts w:ascii="Arial" w:hAnsi="Arial" w:cs="Arial"/>
          <w:sz w:val="26"/>
          <w:szCs w:val="26"/>
        </w:rPr>
        <w:t xml:space="preserve">Das </w:t>
      </w:r>
      <w:r w:rsidRPr="00C91B9E">
        <w:rPr>
          <w:rFonts w:ascii="Arial" w:hAnsi="Arial" w:cs="Arial"/>
          <w:sz w:val="26"/>
          <w:szCs w:val="26"/>
        </w:rPr>
        <w:t xml:space="preserve">Hygienekonzept </w:t>
      </w:r>
      <w:r>
        <w:rPr>
          <w:rFonts w:ascii="Arial" w:hAnsi="Arial" w:cs="Arial"/>
          <w:sz w:val="26"/>
          <w:szCs w:val="26"/>
        </w:rPr>
        <w:t xml:space="preserve">der Veranstaltung wird </w:t>
      </w:r>
      <w:r w:rsidR="00412D90">
        <w:rPr>
          <w:rFonts w:ascii="Arial" w:hAnsi="Arial" w:cs="Arial"/>
          <w:sz w:val="26"/>
          <w:szCs w:val="26"/>
        </w:rPr>
        <w:t>mit der Startliste v</w:t>
      </w:r>
      <w:r w:rsidRPr="00C91B9E">
        <w:rPr>
          <w:rFonts w:ascii="Arial" w:hAnsi="Arial" w:cs="Arial"/>
          <w:sz w:val="26"/>
          <w:szCs w:val="26"/>
        </w:rPr>
        <w:t>eröffentlich</w:t>
      </w:r>
      <w:r w:rsidR="00412D90">
        <w:rPr>
          <w:rFonts w:ascii="Arial" w:hAnsi="Arial" w:cs="Arial"/>
          <w:sz w:val="26"/>
          <w:szCs w:val="26"/>
        </w:rPr>
        <w:t>t</w:t>
      </w:r>
      <w:r>
        <w:rPr>
          <w:rFonts w:ascii="Arial" w:hAnsi="Arial" w:cs="Arial"/>
          <w:sz w:val="26"/>
          <w:szCs w:val="26"/>
        </w:rPr>
        <w:t xml:space="preserve">. </w:t>
      </w:r>
    </w:p>
    <w:p w14:paraId="72F32CD5" w14:textId="213306F3" w:rsidR="00B26572" w:rsidRDefault="00B26572" w:rsidP="00B26572">
      <w:pPr>
        <w:spacing w:before="100" w:beforeAutospacing="1" w:after="100" w:afterAutospacing="1" w:line="240" w:lineRule="auto"/>
        <w:rPr>
          <w:rFonts w:ascii="Arial" w:hAnsi="Arial" w:cs="Arial"/>
          <w:sz w:val="26"/>
          <w:szCs w:val="26"/>
        </w:rPr>
      </w:pPr>
      <w:r>
        <w:rPr>
          <w:rFonts w:ascii="Arial" w:hAnsi="Arial" w:cs="Arial"/>
          <w:sz w:val="26"/>
          <w:szCs w:val="26"/>
        </w:rPr>
        <w:t>Info-Schildern über die Hygienemaßnahmen werden in der in der Halle aufgehängt.</w:t>
      </w:r>
    </w:p>
    <w:p w14:paraId="16BB7AA4" w14:textId="77777777" w:rsidR="00AF6F6A" w:rsidRDefault="00AF6F6A" w:rsidP="00B26572">
      <w:pPr>
        <w:spacing w:before="100" w:beforeAutospacing="1" w:after="100" w:afterAutospacing="1" w:line="240" w:lineRule="auto"/>
        <w:rPr>
          <w:rFonts w:ascii="Arial" w:hAnsi="Arial" w:cs="Arial"/>
          <w:sz w:val="26"/>
          <w:szCs w:val="26"/>
        </w:rPr>
      </w:pPr>
    </w:p>
    <w:p w14:paraId="2CF3DD26" w14:textId="02872C4F" w:rsidR="00B26572" w:rsidRPr="004D4A05" w:rsidRDefault="00B26572" w:rsidP="00B26572">
      <w:pPr>
        <w:spacing w:before="100" w:beforeAutospacing="1" w:after="100" w:afterAutospacing="1" w:line="240" w:lineRule="auto"/>
        <w:rPr>
          <w:rFonts w:ascii="Arial" w:hAnsi="Arial" w:cs="Arial"/>
          <w:sz w:val="26"/>
          <w:szCs w:val="26"/>
          <w:u w:val="single"/>
        </w:rPr>
      </w:pPr>
      <w:r w:rsidRPr="004D4A05">
        <w:rPr>
          <w:rFonts w:ascii="Arial" w:hAnsi="Arial" w:cs="Arial"/>
          <w:sz w:val="26"/>
          <w:szCs w:val="26"/>
          <w:u w:val="single"/>
        </w:rPr>
        <w:t>1.3 Teilnehmerdokumentation</w:t>
      </w:r>
    </w:p>
    <w:p w14:paraId="77B3F732" w14:textId="7BE46EF5" w:rsidR="00B26572" w:rsidRPr="00C07B41" w:rsidRDefault="00B26572" w:rsidP="00B26572">
      <w:pPr>
        <w:spacing w:before="100" w:beforeAutospacing="1" w:after="100" w:afterAutospacing="1" w:line="240" w:lineRule="auto"/>
        <w:rPr>
          <w:rFonts w:ascii="Arial" w:hAnsi="Arial" w:cs="Arial"/>
          <w:sz w:val="26"/>
          <w:szCs w:val="26"/>
        </w:rPr>
      </w:pPr>
      <w:r w:rsidRPr="00C07B41">
        <w:rPr>
          <w:rFonts w:ascii="Arial" w:hAnsi="Arial" w:cs="Arial"/>
          <w:sz w:val="26"/>
          <w:szCs w:val="26"/>
        </w:rPr>
        <w:t xml:space="preserve">Es wird eine Teilnehmerdokumentation für </w:t>
      </w:r>
      <w:r>
        <w:rPr>
          <w:rFonts w:ascii="Arial" w:hAnsi="Arial" w:cs="Arial"/>
          <w:sz w:val="26"/>
          <w:szCs w:val="26"/>
        </w:rPr>
        <w:t>alle anwesenden Personen erhoben. Die Daten werden anhand eines Ausweisdokuments geprüft.</w:t>
      </w:r>
    </w:p>
    <w:p w14:paraId="15C2E7ED" w14:textId="3A6EF691" w:rsidR="00B26572" w:rsidRPr="00E03317" w:rsidRDefault="00B26572" w:rsidP="00B26572">
      <w:pPr>
        <w:rPr>
          <w:rFonts w:ascii="Arial" w:hAnsi="Arial" w:cs="Arial"/>
          <w:sz w:val="26"/>
          <w:szCs w:val="26"/>
        </w:rPr>
      </w:pPr>
      <w:r w:rsidRPr="00E03317">
        <w:rPr>
          <w:rFonts w:ascii="Arial" w:hAnsi="Arial" w:cs="Arial"/>
          <w:sz w:val="26"/>
          <w:szCs w:val="26"/>
        </w:rPr>
        <w:t xml:space="preserve">In der Teilnehmerdokumentation werden die </w:t>
      </w:r>
      <w:r>
        <w:rPr>
          <w:rFonts w:ascii="Arial" w:hAnsi="Arial" w:cs="Arial"/>
          <w:sz w:val="26"/>
          <w:szCs w:val="26"/>
        </w:rPr>
        <w:t xml:space="preserve">Regelungen für </w:t>
      </w:r>
      <w:r w:rsidRPr="00E03317">
        <w:rPr>
          <w:rFonts w:ascii="Arial" w:hAnsi="Arial" w:cs="Arial"/>
          <w:sz w:val="26"/>
          <w:szCs w:val="26"/>
        </w:rPr>
        <w:t>Zutrittsverbote a</w:t>
      </w:r>
      <w:r>
        <w:rPr>
          <w:rFonts w:ascii="Arial" w:hAnsi="Arial" w:cs="Arial"/>
          <w:sz w:val="26"/>
          <w:szCs w:val="26"/>
        </w:rPr>
        <w:t>b</w:t>
      </w:r>
      <w:r w:rsidRPr="00E03317">
        <w:rPr>
          <w:rFonts w:ascii="Arial" w:hAnsi="Arial" w:cs="Arial"/>
          <w:sz w:val="26"/>
          <w:szCs w:val="26"/>
        </w:rPr>
        <w:t>g</w:t>
      </w:r>
      <w:r>
        <w:rPr>
          <w:rFonts w:ascii="Arial" w:hAnsi="Arial" w:cs="Arial"/>
          <w:sz w:val="26"/>
          <w:szCs w:val="26"/>
        </w:rPr>
        <w:t>e</w:t>
      </w:r>
      <w:r w:rsidRPr="00E03317">
        <w:rPr>
          <w:rFonts w:ascii="Arial" w:hAnsi="Arial" w:cs="Arial"/>
          <w:sz w:val="26"/>
          <w:szCs w:val="26"/>
        </w:rPr>
        <w:t>fragt.</w:t>
      </w:r>
    </w:p>
    <w:p w14:paraId="3486FF21" w14:textId="628BB99D" w:rsidR="003073E3" w:rsidRDefault="003073E3" w:rsidP="003073E3">
      <w:pPr>
        <w:rPr>
          <w:rFonts w:ascii="Arial" w:hAnsi="Arial" w:cs="Arial"/>
          <w:sz w:val="26"/>
          <w:szCs w:val="26"/>
        </w:rPr>
      </w:pPr>
    </w:p>
    <w:p w14:paraId="255C9AAC" w14:textId="2EDF6338" w:rsidR="009F72CD" w:rsidRPr="004D4A05" w:rsidRDefault="009F72CD" w:rsidP="003073E3">
      <w:pPr>
        <w:rPr>
          <w:rFonts w:ascii="Arial" w:hAnsi="Arial" w:cs="Arial"/>
          <w:sz w:val="26"/>
          <w:szCs w:val="26"/>
          <w:u w:val="single"/>
        </w:rPr>
      </w:pPr>
      <w:r w:rsidRPr="004D4A05">
        <w:rPr>
          <w:rFonts w:ascii="Arial" w:hAnsi="Arial" w:cs="Arial"/>
          <w:sz w:val="26"/>
          <w:szCs w:val="26"/>
          <w:u w:val="single"/>
        </w:rPr>
        <w:t>1.4 Arbeitsschutzanforderungen</w:t>
      </w:r>
    </w:p>
    <w:p w14:paraId="6D5B01F1" w14:textId="77777777" w:rsidR="009F72CD" w:rsidRDefault="009F72CD" w:rsidP="009F72CD">
      <w:pPr>
        <w:rPr>
          <w:rFonts w:ascii="Arial" w:hAnsi="Arial" w:cs="Arial"/>
          <w:sz w:val="26"/>
          <w:szCs w:val="26"/>
        </w:rPr>
      </w:pPr>
      <w:r w:rsidRPr="00782F7C">
        <w:rPr>
          <w:rFonts w:ascii="Arial" w:hAnsi="Arial" w:cs="Arial"/>
          <w:sz w:val="26"/>
          <w:szCs w:val="26"/>
        </w:rPr>
        <w:t>Helfern werden entsprechende Hygien</w:t>
      </w:r>
      <w:r>
        <w:rPr>
          <w:rFonts w:ascii="Arial" w:hAnsi="Arial" w:cs="Arial"/>
          <w:sz w:val="26"/>
          <w:szCs w:val="26"/>
        </w:rPr>
        <w:t>e</w:t>
      </w:r>
      <w:r w:rsidRPr="00782F7C">
        <w:rPr>
          <w:rFonts w:ascii="Arial" w:hAnsi="Arial" w:cs="Arial"/>
          <w:sz w:val="26"/>
          <w:szCs w:val="26"/>
        </w:rPr>
        <w:t xml:space="preserve">möglichkeiten </w:t>
      </w:r>
      <w:r>
        <w:rPr>
          <w:rFonts w:ascii="Arial" w:hAnsi="Arial" w:cs="Arial"/>
          <w:sz w:val="26"/>
          <w:szCs w:val="26"/>
        </w:rPr>
        <w:t xml:space="preserve">nach den Hygienevorschriften </w:t>
      </w:r>
      <w:r w:rsidRPr="00782F7C">
        <w:rPr>
          <w:rFonts w:ascii="Arial" w:hAnsi="Arial" w:cs="Arial"/>
          <w:sz w:val="26"/>
          <w:szCs w:val="26"/>
        </w:rPr>
        <w:t>bereitgestellt</w:t>
      </w:r>
      <w:r>
        <w:rPr>
          <w:rFonts w:ascii="Arial" w:hAnsi="Arial" w:cs="Arial"/>
          <w:sz w:val="26"/>
          <w:szCs w:val="26"/>
        </w:rPr>
        <w:t>.</w:t>
      </w:r>
    </w:p>
    <w:p w14:paraId="57667DC0" w14:textId="77777777" w:rsidR="009F72CD" w:rsidRDefault="009F72CD" w:rsidP="009F72CD">
      <w:pPr>
        <w:rPr>
          <w:rFonts w:ascii="Arial" w:hAnsi="Arial" w:cs="Arial"/>
          <w:sz w:val="26"/>
          <w:szCs w:val="26"/>
        </w:rPr>
      </w:pPr>
      <w:r>
        <w:rPr>
          <w:rFonts w:ascii="Arial" w:hAnsi="Arial" w:cs="Arial"/>
          <w:sz w:val="26"/>
          <w:szCs w:val="26"/>
        </w:rPr>
        <w:t>Helfer sollten entsprechend dem „§8 Arbeitsschutz“ der aktuellen Corona-Verordnung eingesetzt werden.</w:t>
      </w:r>
    </w:p>
    <w:p w14:paraId="1364525A" w14:textId="4AF4ED05" w:rsidR="00310937" w:rsidRDefault="00310937" w:rsidP="00310937">
      <w:pPr>
        <w:rPr>
          <w:sz w:val="24"/>
          <w:szCs w:val="24"/>
        </w:rPr>
      </w:pPr>
    </w:p>
    <w:p w14:paraId="3808D7A2" w14:textId="17568F49" w:rsidR="00310937" w:rsidRPr="004D4A05" w:rsidRDefault="00310937" w:rsidP="00931998">
      <w:pPr>
        <w:pStyle w:val="Listenabsatz"/>
        <w:numPr>
          <w:ilvl w:val="2"/>
          <w:numId w:val="16"/>
        </w:numPr>
        <w:ind w:left="357" w:hanging="357"/>
        <w:rPr>
          <w:rFonts w:ascii="Arial" w:hAnsi="Arial" w:cs="Arial"/>
          <w:b/>
          <w:bCs/>
          <w:sz w:val="26"/>
          <w:szCs w:val="26"/>
          <w:u w:val="single"/>
        </w:rPr>
      </w:pPr>
      <w:r w:rsidRPr="004D4A05">
        <w:rPr>
          <w:rFonts w:ascii="Arial" w:hAnsi="Arial" w:cs="Arial"/>
          <w:b/>
          <w:bCs/>
          <w:sz w:val="26"/>
          <w:szCs w:val="26"/>
          <w:u w:val="single"/>
        </w:rPr>
        <w:t>Regeln zur Durchführung von Sportwettkämpfen und Sportwettbewerben</w:t>
      </w:r>
    </w:p>
    <w:p w14:paraId="76F244EB" w14:textId="20AF6832" w:rsidR="00931998" w:rsidRDefault="00931998" w:rsidP="00931998">
      <w:pPr>
        <w:rPr>
          <w:rFonts w:ascii="Arial" w:hAnsi="Arial" w:cs="Arial"/>
          <w:sz w:val="26"/>
          <w:szCs w:val="26"/>
        </w:rPr>
      </w:pPr>
      <w:r w:rsidRPr="00246F53">
        <w:rPr>
          <w:rFonts w:ascii="Arial" w:hAnsi="Arial" w:cs="Arial"/>
          <w:sz w:val="26"/>
          <w:szCs w:val="26"/>
        </w:rPr>
        <w:t>Der Ausrichter stellt sicher, da</w:t>
      </w:r>
      <w:r>
        <w:rPr>
          <w:rFonts w:ascii="Arial" w:hAnsi="Arial" w:cs="Arial"/>
          <w:sz w:val="26"/>
          <w:szCs w:val="26"/>
        </w:rPr>
        <w:t>s</w:t>
      </w:r>
      <w:r w:rsidRPr="00246F53">
        <w:rPr>
          <w:rFonts w:ascii="Arial" w:hAnsi="Arial" w:cs="Arial"/>
          <w:sz w:val="26"/>
          <w:szCs w:val="26"/>
        </w:rPr>
        <w:t xml:space="preserve">s die maximal zulässige Anzahl an Personen in der </w:t>
      </w:r>
      <w:r>
        <w:rPr>
          <w:rFonts w:ascii="Arial" w:hAnsi="Arial" w:cs="Arial"/>
          <w:sz w:val="26"/>
          <w:szCs w:val="26"/>
        </w:rPr>
        <w:t>H</w:t>
      </w:r>
      <w:r w:rsidRPr="00246F53">
        <w:rPr>
          <w:rFonts w:ascii="Arial" w:hAnsi="Arial" w:cs="Arial"/>
          <w:sz w:val="26"/>
          <w:szCs w:val="26"/>
        </w:rPr>
        <w:t>alle nicht überschritten wird.</w:t>
      </w:r>
    </w:p>
    <w:p w14:paraId="474AF218" w14:textId="0BBF25F3" w:rsidR="00931998" w:rsidRDefault="00931998" w:rsidP="00931998">
      <w:pPr>
        <w:pStyle w:val="Listenabsatz"/>
        <w:numPr>
          <w:ilvl w:val="1"/>
          <w:numId w:val="13"/>
        </w:numPr>
        <w:rPr>
          <w:rFonts w:ascii="Arial" w:hAnsi="Arial" w:cs="Arial"/>
          <w:sz w:val="26"/>
          <w:szCs w:val="26"/>
        </w:rPr>
      </w:pPr>
      <w:r>
        <w:rPr>
          <w:rFonts w:ascii="Arial" w:hAnsi="Arial" w:cs="Arial"/>
          <w:sz w:val="26"/>
          <w:szCs w:val="26"/>
        </w:rPr>
        <w:t>bis 31. Oktober maximal 500 Sportler/-inne und Zuschauer/-innen</w:t>
      </w:r>
    </w:p>
    <w:p w14:paraId="3F1FA010" w14:textId="078D1922" w:rsidR="00931998" w:rsidRDefault="00931998" w:rsidP="00931998">
      <w:pPr>
        <w:pStyle w:val="Listenabsatz"/>
        <w:numPr>
          <w:ilvl w:val="1"/>
          <w:numId w:val="13"/>
        </w:numPr>
        <w:rPr>
          <w:rFonts w:ascii="Arial" w:hAnsi="Arial" w:cs="Arial"/>
          <w:sz w:val="26"/>
          <w:szCs w:val="26"/>
        </w:rPr>
      </w:pPr>
      <w:r>
        <w:rPr>
          <w:rFonts w:ascii="Arial" w:hAnsi="Arial" w:cs="Arial"/>
          <w:sz w:val="26"/>
          <w:szCs w:val="26"/>
        </w:rPr>
        <w:t>maximale Anzahl an Personen auf der Tribüne unter Einhaltung der Abstandsregel.</w:t>
      </w:r>
    </w:p>
    <w:p w14:paraId="21364CFA" w14:textId="77777777" w:rsidR="00931998" w:rsidRPr="00246F53" w:rsidRDefault="00931998" w:rsidP="00931998">
      <w:pPr>
        <w:rPr>
          <w:rFonts w:ascii="Arial" w:hAnsi="Arial" w:cs="Arial"/>
          <w:sz w:val="26"/>
          <w:szCs w:val="26"/>
        </w:rPr>
      </w:pPr>
      <w:r>
        <w:rPr>
          <w:rFonts w:ascii="Arial" w:hAnsi="Arial" w:cs="Arial"/>
          <w:sz w:val="26"/>
          <w:szCs w:val="26"/>
        </w:rPr>
        <w:lastRenderedPageBreak/>
        <w:t>Bei der Bemessung der maximalen Anzahl an Personen bleiben Trainer/-innen, Betreuer/-innen, Schiedsrichter/-innen, Kampfrichter/-innen und Funktionspersonal des Ausrichters außer Betracht.</w:t>
      </w:r>
    </w:p>
    <w:p w14:paraId="7F590E29" w14:textId="1681333B" w:rsidR="00AF6F6A" w:rsidRDefault="00AF6F6A" w:rsidP="00AF6F6A">
      <w:pPr>
        <w:rPr>
          <w:color w:val="000000" w:themeColor="text1"/>
          <w:sz w:val="24"/>
          <w:szCs w:val="24"/>
        </w:rPr>
      </w:pPr>
    </w:p>
    <w:p w14:paraId="75972D7B" w14:textId="3C77068F" w:rsidR="00AF6F6A" w:rsidRPr="004D4A05" w:rsidRDefault="00AF6F6A" w:rsidP="00AF6F6A">
      <w:pPr>
        <w:rPr>
          <w:rFonts w:ascii="Arial" w:hAnsi="Arial" w:cs="Arial"/>
          <w:sz w:val="26"/>
          <w:szCs w:val="26"/>
          <w:u w:val="single"/>
        </w:rPr>
      </w:pPr>
      <w:r w:rsidRPr="004D4A05">
        <w:rPr>
          <w:rFonts w:ascii="Arial" w:hAnsi="Arial" w:cs="Arial"/>
          <w:sz w:val="26"/>
          <w:szCs w:val="26"/>
          <w:u w:val="single"/>
        </w:rPr>
        <w:t xml:space="preserve">2.1 Weitere Empfehlungen zur </w:t>
      </w:r>
      <w:r w:rsidR="00367A96">
        <w:rPr>
          <w:rFonts w:ascii="Arial" w:hAnsi="Arial" w:cs="Arial"/>
          <w:sz w:val="26"/>
          <w:szCs w:val="26"/>
          <w:u w:val="single"/>
        </w:rPr>
        <w:t xml:space="preserve">Durchführung </w:t>
      </w:r>
      <w:r w:rsidRPr="004D4A05">
        <w:rPr>
          <w:rFonts w:ascii="Arial" w:hAnsi="Arial" w:cs="Arial"/>
          <w:sz w:val="26"/>
          <w:szCs w:val="26"/>
          <w:u w:val="single"/>
        </w:rPr>
        <w:t>von Sportwettkämpfen und Sportwettbewerben im Kunst- und Einradsport</w:t>
      </w:r>
    </w:p>
    <w:p w14:paraId="0AC8B01B" w14:textId="7E28B1C7" w:rsidR="00645087" w:rsidRPr="004D4A05" w:rsidRDefault="00645087" w:rsidP="00AF6F6A">
      <w:pPr>
        <w:rPr>
          <w:rFonts w:ascii="Arial" w:hAnsi="Arial" w:cs="Arial"/>
          <w:i/>
          <w:iCs/>
          <w:sz w:val="26"/>
          <w:szCs w:val="26"/>
        </w:rPr>
      </w:pPr>
      <w:r w:rsidRPr="004D4A05">
        <w:rPr>
          <w:rFonts w:ascii="Arial" w:hAnsi="Arial" w:cs="Arial"/>
          <w:i/>
          <w:iCs/>
          <w:sz w:val="26"/>
          <w:szCs w:val="26"/>
        </w:rPr>
        <w:t>Allgemein:</w:t>
      </w:r>
    </w:p>
    <w:p w14:paraId="34DBA862" w14:textId="43D24630" w:rsidR="00CA3F9A" w:rsidRPr="00AF6F6A" w:rsidRDefault="00402218" w:rsidP="00AF6F6A">
      <w:pPr>
        <w:rPr>
          <w:rFonts w:ascii="Arial" w:hAnsi="Arial" w:cs="Arial"/>
          <w:sz w:val="26"/>
          <w:szCs w:val="26"/>
        </w:rPr>
      </w:pPr>
      <w:r w:rsidRPr="00AF6F6A">
        <w:rPr>
          <w:rFonts w:ascii="Arial" w:hAnsi="Arial" w:cs="Arial"/>
          <w:sz w:val="26"/>
          <w:szCs w:val="26"/>
        </w:rPr>
        <w:t>Es wird allen Beteiligten (Sportler/-innen, Trainier/-innen, Kamprichter/-innen, Personal des Ausrichters) dringend empfohlen, die Corona-</w:t>
      </w:r>
      <w:r w:rsidR="00DF35BE">
        <w:rPr>
          <w:rFonts w:ascii="Arial" w:hAnsi="Arial" w:cs="Arial"/>
          <w:sz w:val="26"/>
          <w:szCs w:val="26"/>
        </w:rPr>
        <w:t>Warn-A</w:t>
      </w:r>
      <w:r w:rsidRPr="00AF6F6A">
        <w:rPr>
          <w:rFonts w:ascii="Arial" w:hAnsi="Arial" w:cs="Arial"/>
          <w:sz w:val="26"/>
          <w:szCs w:val="26"/>
        </w:rPr>
        <w:t>pp des Bundes zu nutzen.</w:t>
      </w:r>
    </w:p>
    <w:p w14:paraId="7396A954" w14:textId="5F5CD6ED" w:rsidR="008C18A5" w:rsidRPr="00645087" w:rsidRDefault="00645087" w:rsidP="00AF6F6A">
      <w:pPr>
        <w:rPr>
          <w:rFonts w:ascii="Arial" w:hAnsi="Arial" w:cs="Arial"/>
          <w:sz w:val="26"/>
          <w:szCs w:val="26"/>
        </w:rPr>
      </w:pPr>
      <w:r w:rsidRPr="00645087">
        <w:rPr>
          <w:rFonts w:ascii="Arial" w:hAnsi="Arial" w:cs="Arial"/>
          <w:sz w:val="26"/>
          <w:szCs w:val="26"/>
        </w:rPr>
        <w:t>Dem A</w:t>
      </w:r>
      <w:r w:rsidR="0058014D">
        <w:rPr>
          <w:rFonts w:ascii="Arial" w:hAnsi="Arial" w:cs="Arial"/>
          <w:sz w:val="26"/>
          <w:szCs w:val="26"/>
        </w:rPr>
        <w:t>u</w:t>
      </w:r>
      <w:r w:rsidRPr="00645087">
        <w:rPr>
          <w:rFonts w:ascii="Arial" w:hAnsi="Arial" w:cs="Arial"/>
          <w:sz w:val="26"/>
          <w:szCs w:val="26"/>
        </w:rPr>
        <w:t xml:space="preserve">srichter wird empfohlen eine Pflicht zum </w:t>
      </w:r>
      <w:r w:rsidR="0058014D">
        <w:rPr>
          <w:rFonts w:ascii="Arial" w:hAnsi="Arial" w:cs="Arial"/>
          <w:sz w:val="26"/>
          <w:szCs w:val="26"/>
        </w:rPr>
        <w:t>T</w:t>
      </w:r>
      <w:r w:rsidRPr="00645087">
        <w:rPr>
          <w:rFonts w:ascii="Arial" w:hAnsi="Arial" w:cs="Arial"/>
          <w:sz w:val="26"/>
          <w:szCs w:val="26"/>
        </w:rPr>
        <w:t>ragen einer Mund-Nasen-Bed</w:t>
      </w:r>
      <w:r w:rsidR="0058014D">
        <w:rPr>
          <w:rFonts w:ascii="Arial" w:hAnsi="Arial" w:cs="Arial"/>
          <w:sz w:val="26"/>
          <w:szCs w:val="26"/>
        </w:rPr>
        <w:t>e</w:t>
      </w:r>
      <w:r w:rsidRPr="00645087">
        <w:rPr>
          <w:rFonts w:ascii="Arial" w:hAnsi="Arial" w:cs="Arial"/>
          <w:sz w:val="26"/>
          <w:szCs w:val="26"/>
        </w:rPr>
        <w:t>ckung auszusprechen</w:t>
      </w:r>
      <w:r w:rsidR="0058014D">
        <w:rPr>
          <w:rFonts w:ascii="Arial" w:hAnsi="Arial" w:cs="Arial"/>
          <w:sz w:val="26"/>
          <w:szCs w:val="26"/>
        </w:rPr>
        <w:t xml:space="preserve"> und </w:t>
      </w:r>
      <w:r w:rsidRPr="00645087">
        <w:rPr>
          <w:rFonts w:ascii="Arial" w:hAnsi="Arial" w:cs="Arial"/>
          <w:sz w:val="26"/>
          <w:szCs w:val="26"/>
        </w:rPr>
        <w:t>diese zu veröffentlichen.</w:t>
      </w:r>
      <w:r w:rsidR="0058014D">
        <w:rPr>
          <w:rFonts w:ascii="Arial" w:hAnsi="Arial" w:cs="Arial"/>
          <w:sz w:val="26"/>
          <w:szCs w:val="26"/>
        </w:rPr>
        <w:t xml:space="preserve"> Ausgenommen sind, alle Sportler/-innen welche mit ihrem Wettkampf beschäftigt sind, </w:t>
      </w:r>
      <w:r w:rsidR="00367A96">
        <w:rPr>
          <w:rFonts w:ascii="Arial" w:hAnsi="Arial" w:cs="Arial"/>
          <w:sz w:val="26"/>
          <w:szCs w:val="26"/>
        </w:rPr>
        <w:t xml:space="preserve">Kampfrichter/-innen welche an ihrem Kampfrichtertisch sitzen, </w:t>
      </w:r>
      <w:r w:rsidR="0058014D">
        <w:rPr>
          <w:rFonts w:ascii="Arial" w:hAnsi="Arial" w:cs="Arial"/>
          <w:sz w:val="26"/>
          <w:szCs w:val="26"/>
        </w:rPr>
        <w:t>und Zuschauer/-innen welche an ihrem Platz auf der Tribüne sitzen.</w:t>
      </w:r>
    </w:p>
    <w:p w14:paraId="5E069AC0" w14:textId="77777777" w:rsidR="00645087" w:rsidRDefault="00645087" w:rsidP="00AF6F6A">
      <w:pPr>
        <w:rPr>
          <w:sz w:val="24"/>
          <w:szCs w:val="24"/>
        </w:rPr>
      </w:pPr>
    </w:p>
    <w:p w14:paraId="3EDB5DB0" w14:textId="45CA0E62" w:rsidR="00AF6F6A" w:rsidRPr="004D4A05" w:rsidRDefault="00AF6F6A" w:rsidP="00AF6F6A">
      <w:pPr>
        <w:rPr>
          <w:rFonts w:ascii="Arial" w:hAnsi="Arial" w:cs="Arial"/>
          <w:i/>
          <w:iCs/>
          <w:sz w:val="26"/>
          <w:szCs w:val="26"/>
        </w:rPr>
      </w:pPr>
      <w:r w:rsidRPr="004D4A05">
        <w:rPr>
          <w:rFonts w:ascii="Arial" w:hAnsi="Arial" w:cs="Arial"/>
          <w:i/>
          <w:iCs/>
          <w:sz w:val="26"/>
          <w:szCs w:val="26"/>
        </w:rPr>
        <w:t>Sportler/-innen:</w:t>
      </w:r>
    </w:p>
    <w:p w14:paraId="516BC350" w14:textId="3DEE15ED" w:rsidR="008C18A5" w:rsidRPr="008C18A5" w:rsidRDefault="008C18A5" w:rsidP="00AF6F6A">
      <w:pPr>
        <w:rPr>
          <w:rFonts w:ascii="Arial" w:hAnsi="Arial" w:cs="Arial"/>
          <w:sz w:val="26"/>
          <w:szCs w:val="26"/>
        </w:rPr>
      </w:pPr>
      <w:r w:rsidRPr="008C18A5">
        <w:rPr>
          <w:rFonts w:ascii="Arial" w:hAnsi="Arial" w:cs="Arial"/>
          <w:sz w:val="26"/>
          <w:szCs w:val="26"/>
        </w:rPr>
        <w:t>Umkleideräume und Duschen:</w:t>
      </w:r>
    </w:p>
    <w:p w14:paraId="627EEDB7" w14:textId="75A3B528" w:rsidR="009D4213" w:rsidRPr="008C18A5" w:rsidRDefault="009D4213" w:rsidP="00AF6F6A">
      <w:pPr>
        <w:rPr>
          <w:rFonts w:ascii="Arial" w:hAnsi="Arial" w:cs="Arial"/>
          <w:sz w:val="26"/>
          <w:szCs w:val="26"/>
        </w:rPr>
      </w:pPr>
      <w:r w:rsidRPr="008C18A5">
        <w:rPr>
          <w:rFonts w:ascii="Arial" w:hAnsi="Arial" w:cs="Arial"/>
          <w:sz w:val="26"/>
          <w:szCs w:val="26"/>
        </w:rPr>
        <w:t>Die Teilnehmer kommen in kompletter Sportkleidung zum Wettkampf, sodass ein Umziehen in der Umkleidekabine nicht notwendig ist.</w:t>
      </w:r>
      <w:r w:rsidR="008C18A5">
        <w:rPr>
          <w:rFonts w:ascii="Arial" w:hAnsi="Arial" w:cs="Arial"/>
          <w:sz w:val="26"/>
          <w:szCs w:val="26"/>
        </w:rPr>
        <w:t xml:space="preserve"> Die Duschen bleiben unbenutzt.</w:t>
      </w:r>
    </w:p>
    <w:p w14:paraId="368D36E0" w14:textId="71CBEC0D" w:rsidR="009D4213" w:rsidRDefault="009D4213" w:rsidP="00CA3F9A">
      <w:pPr>
        <w:pStyle w:val="Listenabsatz"/>
        <w:ind w:left="1068"/>
        <w:rPr>
          <w:sz w:val="24"/>
          <w:szCs w:val="24"/>
        </w:rPr>
      </w:pPr>
    </w:p>
    <w:p w14:paraId="7ABB8835" w14:textId="0BD2ACA1" w:rsidR="00AC7939" w:rsidRPr="004F650A" w:rsidRDefault="004F650A" w:rsidP="004F650A">
      <w:pPr>
        <w:rPr>
          <w:rFonts w:ascii="Arial" w:hAnsi="Arial" w:cs="Arial"/>
          <w:sz w:val="26"/>
          <w:szCs w:val="26"/>
        </w:rPr>
      </w:pPr>
      <w:r w:rsidRPr="004F650A">
        <w:rPr>
          <w:rFonts w:ascii="Arial" w:hAnsi="Arial" w:cs="Arial"/>
          <w:sz w:val="26"/>
          <w:szCs w:val="26"/>
        </w:rPr>
        <w:t>Aufwärmbereiche:</w:t>
      </w:r>
    </w:p>
    <w:p w14:paraId="4F664617" w14:textId="75408E34" w:rsidR="002B54DE" w:rsidRPr="004F650A" w:rsidRDefault="004F650A" w:rsidP="004F650A">
      <w:pPr>
        <w:rPr>
          <w:rFonts w:ascii="Arial" w:hAnsi="Arial" w:cs="Arial"/>
          <w:sz w:val="26"/>
          <w:szCs w:val="26"/>
        </w:rPr>
      </w:pPr>
      <w:r w:rsidRPr="004F650A">
        <w:rPr>
          <w:rFonts w:ascii="Arial" w:hAnsi="Arial" w:cs="Arial"/>
          <w:sz w:val="26"/>
          <w:szCs w:val="26"/>
        </w:rPr>
        <w:t>Sowohl für den Trainings- als auch für den Wettkampfbereich werden Aufwärmboxen markiert, innerhalb derer sich die Sportler/-innen mit Abstand zu anderen aufwärmen können.</w:t>
      </w:r>
    </w:p>
    <w:p w14:paraId="092FB088" w14:textId="77777777" w:rsidR="00E61E3D" w:rsidRDefault="00E61E3D" w:rsidP="004F650A">
      <w:pPr>
        <w:rPr>
          <w:rFonts w:ascii="Arial" w:hAnsi="Arial" w:cs="Arial"/>
          <w:i/>
          <w:iCs/>
          <w:sz w:val="26"/>
          <w:szCs w:val="26"/>
        </w:rPr>
      </w:pPr>
    </w:p>
    <w:p w14:paraId="37872881" w14:textId="35C2B1E7" w:rsidR="009D4213" w:rsidRPr="004D4A05" w:rsidRDefault="009D4213" w:rsidP="004F650A">
      <w:pPr>
        <w:rPr>
          <w:rFonts w:ascii="Arial" w:hAnsi="Arial" w:cs="Arial"/>
          <w:i/>
          <w:iCs/>
          <w:sz w:val="26"/>
          <w:szCs w:val="26"/>
        </w:rPr>
      </w:pPr>
      <w:r w:rsidRPr="004D4A05">
        <w:rPr>
          <w:rFonts w:ascii="Arial" w:hAnsi="Arial" w:cs="Arial"/>
          <w:i/>
          <w:iCs/>
          <w:sz w:val="26"/>
          <w:szCs w:val="26"/>
        </w:rPr>
        <w:t>Kampfrichter:</w:t>
      </w:r>
    </w:p>
    <w:p w14:paraId="42BB734C" w14:textId="43C787EC" w:rsidR="009D4213" w:rsidRPr="00B92757" w:rsidRDefault="009D4213" w:rsidP="00B92757">
      <w:pPr>
        <w:rPr>
          <w:rFonts w:ascii="Arial" w:hAnsi="Arial" w:cs="Arial"/>
          <w:sz w:val="26"/>
          <w:szCs w:val="26"/>
        </w:rPr>
      </w:pPr>
      <w:r w:rsidRPr="00B92757">
        <w:rPr>
          <w:rFonts w:ascii="Arial" w:hAnsi="Arial" w:cs="Arial"/>
          <w:sz w:val="26"/>
          <w:szCs w:val="26"/>
        </w:rPr>
        <w:t>Allgemeine Regel:</w:t>
      </w:r>
    </w:p>
    <w:p w14:paraId="58B630F7" w14:textId="7A3FDA91" w:rsidR="009D4213" w:rsidRPr="00B92757" w:rsidRDefault="009D4213" w:rsidP="00B92757">
      <w:pPr>
        <w:rPr>
          <w:rFonts w:ascii="Arial" w:hAnsi="Arial" w:cs="Arial"/>
          <w:sz w:val="26"/>
          <w:szCs w:val="26"/>
        </w:rPr>
      </w:pPr>
      <w:r w:rsidRPr="00B92757">
        <w:rPr>
          <w:rFonts w:ascii="Arial" w:hAnsi="Arial" w:cs="Arial"/>
          <w:sz w:val="26"/>
          <w:szCs w:val="26"/>
        </w:rPr>
        <w:t xml:space="preserve">Alle Kampfrichter müssen eine </w:t>
      </w:r>
      <w:r w:rsidR="00EC18B5" w:rsidRPr="00B92757">
        <w:rPr>
          <w:rFonts w:ascii="Arial" w:hAnsi="Arial" w:cs="Arial"/>
          <w:sz w:val="26"/>
          <w:szCs w:val="26"/>
        </w:rPr>
        <w:t>Mund-Nasenbedeckung</w:t>
      </w:r>
      <w:r w:rsidRPr="00B92757">
        <w:rPr>
          <w:rFonts w:ascii="Arial" w:hAnsi="Arial" w:cs="Arial"/>
          <w:sz w:val="26"/>
          <w:szCs w:val="26"/>
        </w:rPr>
        <w:t xml:space="preserve"> tragen.</w:t>
      </w:r>
      <w:r w:rsidR="00591F43" w:rsidRPr="00B92757">
        <w:rPr>
          <w:rFonts w:ascii="Arial" w:hAnsi="Arial" w:cs="Arial"/>
          <w:sz w:val="26"/>
          <w:szCs w:val="26"/>
        </w:rPr>
        <w:t xml:space="preserve"> Diese darf nur abgelegt werden, wenn der Kampfrichter auf seinem vorgesehenen Platz für den Wettkampf sitzt.</w:t>
      </w:r>
    </w:p>
    <w:p w14:paraId="40A96E4C" w14:textId="77777777" w:rsidR="009550E4" w:rsidRDefault="009550E4" w:rsidP="00B92757">
      <w:pPr>
        <w:rPr>
          <w:rFonts w:ascii="Arial" w:hAnsi="Arial" w:cs="Arial"/>
          <w:sz w:val="26"/>
          <w:szCs w:val="26"/>
        </w:rPr>
      </w:pPr>
    </w:p>
    <w:p w14:paraId="7B3748E4" w14:textId="77777777" w:rsidR="009550E4" w:rsidRDefault="009550E4" w:rsidP="00B92757">
      <w:pPr>
        <w:rPr>
          <w:rFonts w:ascii="Arial" w:hAnsi="Arial" w:cs="Arial"/>
          <w:sz w:val="26"/>
          <w:szCs w:val="26"/>
        </w:rPr>
      </w:pPr>
    </w:p>
    <w:p w14:paraId="73775A03" w14:textId="3EF940CA" w:rsidR="009D4213" w:rsidRPr="00B92757" w:rsidRDefault="009D4213" w:rsidP="00B92757">
      <w:pPr>
        <w:rPr>
          <w:rFonts w:ascii="Arial" w:hAnsi="Arial" w:cs="Arial"/>
          <w:sz w:val="26"/>
          <w:szCs w:val="26"/>
        </w:rPr>
      </w:pPr>
      <w:r w:rsidRPr="00B92757">
        <w:rPr>
          <w:rFonts w:ascii="Arial" w:hAnsi="Arial" w:cs="Arial"/>
          <w:sz w:val="26"/>
          <w:szCs w:val="26"/>
        </w:rPr>
        <w:lastRenderedPageBreak/>
        <w:t>Szenario 1:</w:t>
      </w:r>
    </w:p>
    <w:p w14:paraId="4E6AEDAF" w14:textId="19126AE3" w:rsidR="009D4213" w:rsidRPr="00B92757" w:rsidRDefault="009D4213" w:rsidP="00B92757">
      <w:pPr>
        <w:rPr>
          <w:rFonts w:ascii="Arial" w:hAnsi="Arial" w:cs="Arial"/>
          <w:sz w:val="26"/>
          <w:szCs w:val="26"/>
        </w:rPr>
      </w:pPr>
      <w:r w:rsidRPr="00B92757">
        <w:rPr>
          <w:rFonts w:ascii="Arial" w:hAnsi="Arial" w:cs="Arial"/>
          <w:sz w:val="26"/>
          <w:szCs w:val="26"/>
        </w:rPr>
        <w:t xml:space="preserve">Die Kampfrichtergruppen werden in entsprechendem Abstand zur Wettkampffläche und zueinander platziert. Zwischen dem Ansager und dem Schreiber ist eine Plexiglasscheibe. </w:t>
      </w:r>
    </w:p>
    <w:p w14:paraId="7FE02E58" w14:textId="6558A863" w:rsidR="009D4213" w:rsidRPr="00B92757" w:rsidRDefault="004D4A05" w:rsidP="00B92757">
      <w:pPr>
        <w:rPr>
          <w:rFonts w:ascii="Arial" w:hAnsi="Arial" w:cs="Arial"/>
          <w:sz w:val="26"/>
          <w:szCs w:val="26"/>
        </w:rPr>
      </w:pPr>
      <w:r>
        <w:rPr>
          <w:rFonts w:ascii="Arial" w:hAnsi="Arial" w:cs="Arial"/>
          <w:sz w:val="26"/>
          <w:szCs w:val="26"/>
        </w:rPr>
        <w:br/>
      </w:r>
      <w:r w:rsidR="009D4213" w:rsidRPr="00B92757">
        <w:rPr>
          <w:rFonts w:ascii="Arial" w:hAnsi="Arial" w:cs="Arial"/>
          <w:sz w:val="26"/>
          <w:szCs w:val="26"/>
        </w:rPr>
        <w:t>Szenario 2:</w:t>
      </w:r>
    </w:p>
    <w:p w14:paraId="6B92807F" w14:textId="1CBBC7A3" w:rsidR="009D4213" w:rsidRPr="00B92757" w:rsidRDefault="009D4213" w:rsidP="00B92757">
      <w:pPr>
        <w:rPr>
          <w:rFonts w:ascii="Arial" w:hAnsi="Arial" w:cs="Arial"/>
          <w:sz w:val="26"/>
          <w:szCs w:val="26"/>
        </w:rPr>
      </w:pPr>
      <w:r w:rsidRPr="00B92757">
        <w:rPr>
          <w:rFonts w:ascii="Arial" w:hAnsi="Arial" w:cs="Arial"/>
          <w:sz w:val="26"/>
          <w:szCs w:val="26"/>
        </w:rPr>
        <w:t>Auch Ansager und Schreiber werden in entsprechendem Abstand zueinander platziert. Die Kommunikation findet über Mikrophon und Kopfhörer statt.</w:t>
      </w:r>
    </w:p>
    <w:p w14:paraId="546307A3" w14:textId="77777777" w:rsidR="00591F43" w:rsidRDefault="00591F43" w:rsidP="004441B6">
      <w:pPr>
        <w:rPr>
          <w:sz w:val="24"/>
          <w:szCs w:val="24"/>
        </w:rPr>
      </w:pPr>
    </w:p>
    <w:p w14:paraId="2E4D0E12" w14:textId="018BD71B" w:rsidR="004441B6" w:rsidRPr="004D4A05" w:rsidRDefault="004441B6" w:rsidP="00C46D03">
      <w:pPr>
        <w:rPr>
          <w:rFonts w:ascii="Arial" w:hAnsi="Arial" w:cs="Arial"/>
          <w:i/>
          <w:iCs/>
          <w:sz w:val="26"/>
          <w:szCs w:val="26"/>
        </w:rPr>
      </w:pPr>
      <w:r w:rsidRPr="004D4A05">
        <w:rPr>
          <w:rFonts w:ascii="Arial" w:hAnsi="Arial" w:cs="Arial"/>
          <w:i/>
          <w:iCs/>
          <w:sz w:val="26"/>
          <w:szCs w:val="26"/>
        </w:rPr>
        <w:t>Siegerehrung:</w:t>
      </w:r>
    </w:p>
    <w:p w14:paraId="6CC7E8F8" w14:textId="34944619" w:rsidR="004441B6" w:rsidRPr="00513395" w:rsidRDefault="004441B6" w:rsidP="00C46D03">
      <w:pPr>
        <w:rPr>
          <w:rFonts w:ascii="Arial" w:hAnsi="Arial" w:cs="Arial"/>
          <w:sz w:val="26"/>
          <w:szCs w:val="26"/>
        </w:rPr>
      </w:pPr>
      <w:r w:rsidRPr="00513395">
        <w:rPr>
          <w:rFonts w:ascii="Arial" w:hAnsi="Arial" w:cs="Arial"/>
          <w:sz w:val="26"/>
          <w:szCs w:val="26"/>
        </w:rPr>
        <w:t>Die Siegerehrung findet direkt im Anschluss an jede Disziplin statt, sodass die Sportler/-innen nach ihrem Wettkampf die Halle verlassen und Ihr Heimreise antreten können. Die Anzahl der Personen in der Halle ist dadurch gering</w:t>
      </w:r>
      <w:r w:rsidR="00C46D03" w:rsidRPr="00513395">
        <w:rPr>
          <w:rFonts w:ascii="Arial" w:hAnsi="Arial" w:cs="Arial"/>
          <w:sz w:val="26"/>
          <w:szCs w:val="26"/>
        </w:rPr>
        <w:t>er</w:t>
      </w:r>
      <w:r w:rsidRPr="00513395">
        <w:rPr>
          <w:rFonts w:ascii="Arial" w:hAnsi="Arial" w:cs="Arial"/>
          <w:sz w:val="26"/>
          <w:szCs w:val="26"/>
        </w:rPr>
        <w:t>.</w:t>
      </w:r>
    </w:p>
    <w:p w14:paraId="1EE1EC09" w14:textId="4D0C6FE5" w:rsidR="000C63B5" w:rsidRPr="00513395" w:rsidRDefault="000C63B5" w:rsidP="00C46D03">
      <w:pPr>
        <w:rPr>
          <w:rFonts w:ascii="Arial" w:hAnsi="Arial" w:cs="Arial"/>
          <w:sz w:val="26"/>
          <w:szCs w:val="26"/>
        </w:rPr>
      </w:pPr>
      <w:r w:rsidRPr="00513395">
        <w:rPr>
          <w:rFonts w:ascii="Arial" w:hAnsi="Arial" w:cs="Arial"/>
          <w:sz w:val="26"/>
          <w:szCs w:val="26"/>
        </w:rPr>
        <w:t>Bei der Siegerehrung ist eine Mund-Nasenbedeckung zu tragen, und ein Kontakt zu vermeiden.</w:t>
      </w:r>
      <w:r w:rsidR="000948E8" w:rsidRPr="00513395">
        <w:rPr>
          <w:rFonts w:ascii="Arial" w:hAnsi="Arial" w:cs="Arial"/>
          <w:sz w:val="26"/>
          <w:szCs w:val="26"/>
        </w:rPr>
        <w:t xml:space="preserve"> Die Siegerehrung sollte möglichst so durchgeführt werden, dass ein Mindestabstand von 1,5 Meter zwischen allen Beteiligten Personen immer eingehalten werden kann.</w:t>
      </w:r>
    </w:p>
    <w:p w14:paraId="5EB96174" w14:textId="7DA9F9EA" w:rsidR="003346F7" w:rsidRDefault="003346F7" w:rsidP="003346F7">
      <w:pPr>
        <w:pStyle w:val="Default"/>
        <w:rPr>
          <w:rFonts w:asciiTheme="minorHAnsi" w:hAnsiTheme="minorHAnsi" w:cstheme="minorBidi"/>
          <w:color w:val="auto"/>
        </w:rPr>
      </w:pPr>
    </w:p>
    <w:p w14:paraId="7CE58C0D" w14:textId="0D3ACD48" w:rsidR="004441B6" w:rsidRDefault="004441B6" w:rsidP="003346F7">
      <w:pPr>
        <w:pStyle w:val="Default"/>
        <w:rPr>
          <w:rFonts w:asciiTheme="minorHAnsi" w:hAnsiTheme="minorHAnsi" w:cstheme="minorBidi"/>
          <w:color w:val="auto"/>
        </w:rPr>
      </w:pPr>
    </w:p>
    <w:p w14:paraId="309A5A3A" w14:textId="77777777" w:rsidR="004D4A05" w:rsidRDefault="00513395" w:rsidP="00513395">
      <w:pPr>
        <w:rPr>
          <w:rFonts w:ascii="Arial" w:hAnsi="Arial" w:cs="Arial"/>
          <w:sz w:val="26"/>
          <w:szCs w:val="26"/>
        </w:rPr>
      </w:pPr>
      <w:r w:rsidRPr="004D4A05">
        <w:rPr>
          <w:rFonts w:ascii="Arial" w:hAnsi="Arial" w:cs="Arial"/>
          <w:i/>
          <w:iCs/>
          <w:sz w:val="26"/>
          <w:szCs w:val="26"/>
        </w:rPr>
        <w:t>Catering</w:t>
      </w:r>
      <w:r w:rsidR="002B54DE" w:rsidRPr="004D4A05">
        <w:rPr>
          <w:rFonts w:ascii="Arial" w:hAnsi="Arial" w:cs="Arial"/>
          <w:i/>
          <w:iCs/>
          <w:sz w:val="26"/>
          <w:szCs w:val="26"/>
        </w:rPr>
        <w:t>:</w:t>
      </w:r>
    </w:p>
    <w:p w14:paraId="5B21AB4D" w14:textId="2C842A54" w:rsidR="008B3B5D" w:rsidRDefault="000022EE" w:rsidP="00513395">
      <w:pPr>
        <w:rPr>
          <w:rFonts w:ascii="Arial" w:hAnsi="Arial" w:cs="Arial"/>
          <w:sz w:val="26"/>
          <w:szCs w:val="26"/>
        </w:rPr>
      </w:pPr>
      <w:r w:rsidRPr="00513395">
        <w:rPr>
          <w:rFonts w:ascii="Arial" w:hAnsi="Arial" w:cs="Arial"/>
          <w:sz w:val="26"/>
          <w:szCs w:val="26"/>
        </w:rPr>
        <w:t>Der Cateringbereich ermöglicht ein Anstehen mit entsprechendem A</w:t>
      </w:r>
      <w:r w:rsidR="00513395">
        <w:rPr>
          <w:rFonts w:ascii="Arial" w:hAnsi="Arial" w:cs="Arial"/>
          <w:sz w:val="26"/>
          <w:szCs w:val="26"/>
        </w:rPr>
        <w:t>b</w:t>
      </w:r>
      <w:r w:rsidRPr="00513395">
        <w:rPr>
          <w:rFonts w:ascii="Arial" w:hAnsi="Arial" w:cs="Arial"/>
          <w:sz w:val="26"/>
          <w:szCs w:val="26"/>
        </w:rPr>
        <w:t xml:space="preserve">stand. </w:t>
      </w:r>
      <w:r w:rsidR="00513395">
        <w:rPr>
          <w:rFonts w:ascii="Arial" w:hAnsi="Arial" w:cs="Arial"/>
          <w:sz w:val="26"/>
          <w:szCs w:val="26"/>
        </w:rPr>
        <w:t>Der Abstand wird am Boden kenntlich gemacht.</w:t>
      </w:r>
    </w:p>
    <w:p w14:paraId="69336D21" w14:textId="10510CC3" w:rsidR="000022EE" w:rsidRDefault="000022EE" w:rsidP="00513395">
      <w:pPr>
        <w:rPr>
          <w:rFonts w:ascii="Arial" w:hAnsi="Arial" w:cs="Arial"/>
          <w:sz w:val="26"/>
          <w:szCs w:val="26"/>
        </w:rPr>
      </w:pPr>
      <w:r w:rsidRPr="00513395">
        <w:rPr>
          <w:rFonts w:ascii="Arial" w:hAnsi="Arial" w:cs="Arial"/>
          <w:sz w:val="26"/>
          <w:szCs w:val="26"/>
        </w:rPr>
        <w:t>Es wird ein Bereich ausgezeichnet, welcher das Einnehmen von Mahlzeiten in entsprechendem Abstand gewährleistet.</w:t>
      </w:r>
    </w:p>
    <w:p w14:paraId="5DFC0F9C" w14:textId="6DE085F5" w:rsidR="008B3B5D" w:rsidRPr="008B3B5D" w:rsidRDefault="008B3B5D" w:rsidP="008B3B5D">
      <w:pPr>
        <w:rPr>
          <w:rFonts w:ascii="Arial" w:hAnsi="Arial" w:cs="Arial"/>
          <w:sz w:val="26"/>
          <w:szCs w:val="26"/>
        </w:rPr>
      </w:pPr>
      <w:r w:rsidRPr="008B3B5D">
        <w:rPr>
          <w:rFonts w:ascii="Arial" w:hAnsi="Arial" w:cs="Arial"/>
          <w:sz w:val="26"/>
          <w:szCs w:val="26"/>
        </w:rPr>
        <w:t xml:space="preserve">Hinweisschilder zum </w:t>
      </w:r>
      <w:r>
        <w:rPr>
          <w:rFonts w:ascii="Arial" w:hAnsi="Arial" w:cs="Arial"/>
          <w:sz w:val="26"/>
          <w:szCs w:val="26"/>
        </w:rPr>
        <w:t>T</w:t>
      </w:r>
      <w:r w:rsidRPr="008B3B5D">
        <w:rPr>
          <w:rFonts w:ascii="Arial" w:hAnsi="Arial" w:cs="Arial"/>
          <w:sz w:val="26"/>
          <w:szCs w:val="26"/>
        </w:rPr>
        <w:t xml:space="preserve">ragen einer Mund-Nasen-Bedeckung </w:t>
      </w:r>
      <w:r>
        <w:rPr>
          <w:rFonts w:ascii="Arial" w:hAnsi="Arial" w:cs="Arial"/>
          <w:sz w:val="26"/>
          <w:szCs w:val="26"/>
        </w:rPr>
        <w:t>im Catering-Bereich.</w:t>
      </w:r>
    </w:p>
    <w:p w14:paraId="5F8FA655" w14:textId="77777777" w:rsidR="009D4213" w:rsidRDefault="009D4213" w:rsidP="009D4213">
      <w:pPr>
        <w:pStyle w:val="Listenabsatz"/>
        <w:ind w:left="1068"/>
        <w:rPr>
          <w:sz w:val="24"/>
          <w:szCs w:val="24"/>
        </w:rPr>
      </w:pPr>
    </w:p>
    <w:p w14:paraId="4C2BF87B" w14:textId="77777777" w:rsidR="009A1CD0" w:rsidRDefault="009A1CD0" w:rsidP="00861F66">
      <w:pPr>
        <w:rPr>
          <w:sz w:val="24"/>
          <w:szCs w:val="24"/>
          <w:u w:val="single"/>
        </w:rPr>
      </w:pPr>
    </w:p>
    <w:p w14:paraId="66502BE9" w14:textId="77777777" w:rsidR="009A1CD0" w:rsidRDefault="009A1CD0" w:rsidP="00861F66">
      <w:pPr>
        <w:rPr>
          <w:sz w:val="24"/>
          <w:szCs w:val="24"/>
          <w:u w:val="single"/>
        </w:rPr>
      </w:pPr>
    </w:p>
    <w:p w14:paraId="37B5888E" w14:textId="0593FB12" w:rsidR="00D64829" w:rsidRDefault="007C2065">
      <w:pPr>
        <w:rPr>
          <w:sz w:val="24"/>
          <w:szCs w:val="24"/>
        </w:rPr>
      </w:pPr>
      <w:r>
        <w:rPr>
          <w:sz w:val="24"/>
          <w:szCs w:val="24"/>
          <w:u w:val="single"/>
        </w:rPr>
        <w:t>Anlage:</w:t>
      </w:r>
      <w:r w:rsidRPr="00EA3E7F">
        <w:rPr>
          <w:sz w:val="24"/>
          <w:szCs w:val="24"/>
        </w:rPr>
        <w:t xml:space="preserve"> </w:t>
      </w:r>
      <w:r w:rsidR="00EA3E7F">
        <w:rPr>
          <w:sz w:val="24"/>
          <w:szCs w:val="24"/>
        </w:rPr>
        <w:tab/>
      </w:r>
      <w:r w:rsidR="00591F43">
        <w:rPr>
          <w:sz w:val="24"/>
          <w:szCs w:val="24"/>
        </w:rPr>
        <w:t>Teilnehmerdokumentation</w:t>
      </w:r>
      <w:r w:rsidR="00D64829">
        <w:rPr>
          <w:sz w:val="24"/>
          <w:szCs w:val="24"/>
        </w:rPr>
        <w:br w:type="page"/>
      </w:r>
    </w:p>
    <w:p w14:paraId="56374B1D" w14:textId="3E14DB00" w:rsidR="00D64829" w:rsidRPr="00D64829" w:rsidRDefault="00D64829" w:rsidP="00D64829">
      <w:pPr>
        <w:jc w:val="center"/>
        <w:rPr>
          <w:b/>
          <w:bCs/>
          <w:sz w:val="40"/>
          <w:szCs w:val="40"/>
        </w:rPr>
      </w:pPr>
      <w:r w:rsidRPr="00D64829">
        <w:rPr>
          <w:b/>
          <w:bCs/>
          <w:sz w:val="40"/>
          <w:szCs w:val="40"/>
        </w:rPr>
        <w:lastRenderedPageBreak/>
        <w:t>Teilnehmerdokumentation</w:t>
      </w:r>
    </w:p>
    <w:p w14:paraId="7BD717AA" w14:textId="77777777" w:rsidR="008F0475" w:rsidRDefault="008F0475" w:rsidP="00D64829">
      <w:pPr>
        <w:rPr>
          <w:sz w:val="28"/>
          <w:szCs w:val="28"/>
        </w:rPr>
      </w:pPr>
    </w:p>
    <w:p w14:paraId="1BD1E7D4" w14:textId="58BA3D86" w:rsidR="00D64829" w:rsidRPr="00F54266" w:rsidRDefault="00D64829" w:rsidP="00D64829">
      <w:pPr>
        <w:rPr>
          <w:sz w:val="16"/>
          <w:szCs w:val="16"/>
        </w:rPr>
      </w:pPr>
      <w:r w:rsidRPr="00650F85">
        <w:rPr>
          <w:sz w:val="28"/>
          <w:szCs w:val="28"/>
        </w:rPr>
        <w:t>Liebe Teilnehmer am Wettkampf</w:t>
      </w:r>
      <w:r>
        <w:rPr>
          <w:sz w:val="28"/>
          <w:szCs w:val="28"/>
        </w:rPr>
        <w:t xml:space="preserve">, </w:t>
      </w:r>
      <w:r w:rsidRPr="00650F85">
        <w:rPr>
          <w:sz w:val="28"/>
          <w:szCs w:val="28"/>
        </w:rPr>
        <w:t>____________________________________,</w:t>
      </w:r>
      <w:r>
        <w:rPr>
          <w:sz w:val="28"/>
          <w:szCs w:val="28"/>
        </w:rPr>
        <w:br/>
      </w:r>
      <w:r w:rsidRPr="00F54266">
        <w:rPr>
          <w:sz w:val="16"/>
          <w:szCs w:val="16"/>
        </w:rPr>
        <w:tab/>
      </w:r>
      <w:r w:rsidRPr="00F54266">
        <w:rPr>
          <w:sz w:val="16"/>
          <w:szCs w:val="16"/>
        </w:rPr>
        <w:tab/>
      </w:r>
      <w:r w:rsidRPr="00F54266">
        <w:rPr>
          <w:sz w:val="16"/>
          <w:szCs w:val="16"/>
        </w:rPr>
        <w:tab/>
      </w:r>
      <w:r w:rsidRPr="00F54266">
        <w:rPr>
          <w:sz w:val="16"/>
          <w:szCs w:val="16"/>
        </w:rPr>
        <w:tab/>
      </w:r>
      <w:r w:rsidRPr="00F54266">
        <w:rPr>
          <w:sz w:val="16"/>
          <w:szCs w:val="16"/>
        </w:rPr>
        <w:tab/>
      </w:r>
      <w:r w:rsidRPr="00F54266">
        <w:rPr>
          <w:sz w:val="16"/>
          <w:szCs w:val="16"/>
        </w:rPr>
        <w:tab/>
      </w:r>
      <w:r>
        <w:rPr>
          <w:sz w:val="16"/>
          <w:szCs w:val="16"/>
        </w:rPr>
        <w:tab/>
      </w:r>
      <w:r>
        <w:rPr>
          <w:sz w:val="16"/>
          <w:szCs w:val="16"/>
        </w:rPr>
        <w:tab/>
      </w:r>
      <w:r w:rsidRPr="00F54266">
        <w:rPr>
          <w:sz w:val="16"/>
          <w:szCs w:val="16"/>
        </w:rPr>
        <w:t>Name des Wettkampfs</w:t>
      </w:r>
    </w:p>
    <w:p w14:paraId="5EB77DA4" w14:textId="77777777" w:rsidR="00D64829" w:rsidRPr="008F0475" w:rsidRDefault="00D64829" w:rsidP="00D64829">
      <w:pPr>
        <w:rPr>
          <w:sz w:val="18"/>
          <w:szCs w:val="18"/>
        </w:rPr>
      </w:pPr>
      <w:r w:rsidRPr="008F0475">
        <w:rPr>
          <w:sz w:val="18"/>
          <w:szCs w:val="18"/>
        </w:rPr>
        <w:t>aufgrund der aktuellen Situation mit der SARS-CoV-2 Pandemie möchten wir euch bitten untenstehenden Fragenbogen vorab auszufüllen und diesen zum Wettkampf mitzubringen. Die personenbezogenen Daten werden ausschließlich zum Zweck der Auskunftserteilung gegenüber dem Gesundheitsamt oder Ortspolizeibehörde nach §§ 16, 25 IfSG erfasst. Die personenbezogenen Daten werden vier Wochen nach Erhebung gelöscht.</w:t>
      </w:r>
    </w:p>
    <w:p w14:paraId="405BDD50" w14:textId="77777777" w:rsidR="00D64829" w:rsidRPr="001920BC" w:rsidRDefault="00D64829" w:rsidP="00D64829">
      <w:pPr>
        <w:pStyle w:val="Listenabsatz"/>
        <w:numPr>
          <w:ilvl w:val="0"/>
          <w:numId w:val="3"/>
        </w:numPr>
        <w:rPr>
          <w:b/>
          <w:bCs/>
        </w:rPr>
      </w:pPr>
      <w:r w:rsidRPr="001920BC">
        <w:rPr>
          <w:b/>
          <w:bCs/>
        </w:rPr>
        <w:t>Personenbezogene Daten</w:t>
      </w:r>
    </w:p>
    <w:tbl>
      <w:tblPr>
        <w:tblStyle w:val="Tabellenraster"/>
        <w:tblW w:w="0" w:type="auto"/>
        <w:tblLook w:val="04A0" w:firstRow="1" w:lastRow="0" w:firstColumn="1" w:lastColumn="0" w:noHBand="0" w:noVBand="1"/>
      </w:tblPr>
      <w:tblGrid>
        <w:gridCol w:w="1980"/>
        <w:gridCol w:w="7082"/>
      </w:tblGrid>
      <w:tr w:rsidR="00D64829" w14:paraId="4519D658" w14:textId="77777777" w:rsidTr="00F17453">
        <w:trPr>
          <w:trHeight w:val="680"/>
        </w:trPr>
        <w:tc>
          <w:tcPr>
            <w:tcW w:w="1980" w:type="dxa"/>
          </w:tcPr>
          <w:p w14:paraId="1F460CA6" w14:textId="77777777" w:rsidR="00D64829" w:rsidRDefault="00D64829" w:rsidP="00F17453">
            <w:pPr>
              <w:rPr>
                <w:b/>
                <w:bCs/>
              </w:rPr>
            </w:pPr>
            <w:r>
              <w:rPr>
                <w:b/>
                <w:bCs/>
              </w:rPr>
              <w:t>Name:</w:t>
            </w:r>
          </w:p>
        </w:tc>
        <w:tc>
          <w:tcPr>
            <w:tcW w:w="7082" w:type="dxa"/>
          </w:tcPr>
          <w:p w14:paraId="5D5FF3D3" w14:textId="77777777" w:rsidR="00D64829" w:rsidRDefault="00D64829" w:rsidP="00F17453">
            <w:pPr>
              <w:rPr>
                <w:b/>
                <w:bCs/>
              </w:rPr>
            </w:pPr>
          </w:p>
        </w:tc>
      </w:tr>
      <w:tr w:rsidR="00D64829" w14:paraId="780DF6E7" w14:textId="77777777" w:rsidTr="00F17453">
        <w:trPr>
          <w:trHeight w:val="680"/>
        </w:trPr>
        <w:tc>
          <w:tcPr>
            <w:tcW w:w="1980" w:type="dxa"/>
            <w:shd w:val="clear" w:color="auto" w:fill="F2F2F2" w:themeFill="background1" w:themeFillShade="F2"/>
          </w:tcPr>
          <w:p w14:paraId="0B40CF01" w14:textId="77777777" w:rsidR="00D64829" w:rsidRDefault="00D64829" w:rsidP="00F17453">
            <w:pPr>
              <w:rPr>
                <w:b/>
                <w:bCs/>
              </w:rPr>
            </w:pPr>
            <w:r>
              <w:rPr>
                <w:b/>
                <w:bCs/>
              </w:rPr>
              <w:t>Vorname:</w:t>
            </w:r>
          </w:p>
        </w:tc>
        <w:tc>
          <w:tcPr>
            <w:tcW w:w="7082" w:type="dxa"/>
            <w:shd w:val="clear" w:color="auto" w:fill="F2F2F2" w:themeFill="background1" w:themeFillShade="F2"/>
          </w:tcPr>
          <w:p w14:paraId="50521575" w14:textId="77777777" w:rsidR="00D64829" w:rsidRDefault="00D64829" w:rsidP="00F17453">
            <w:pPr>
              <w:rPr>
                <w:b/>
                <w:bCs/>
              </w:rPr>
            </w:pPr>
          </w:p>
        </w:tc>
      </w:tr>
      <w:tr w:rsidR="00D64829" w14:paraId="5F1C0AA8" w14:textId="77777777" w:rsidTr="00F17453">
        <w:trPr>
          <w:trHeight w:val="680"/>
        </w:trPr>
        <w:tc>
          <w:tcPr>
            <w:tcW w:w="1980" w:type="dxa"/>
          </w:tcPr>
          <w:p w14:paraId="4AC5EE1C" w14:textId="77777777" w:rsidR="00D64829" w:rsidRDefault="00D64829" w:rsidP="00F17453">
            <w:pPr>
              <w:rPr>
                <w:b/>
                <w:bCs/>
              </w:rPr>
            </w:pPr>
            <w:r>
              <w:rPr>
                <w:b/>
                <w:bCs/>
              </w:rPr>
              <w:t>Adresse oder Telefonnummer:</w:t>
            </w:r>
          </w:p>
        </w:tc>
        <w:tc>
          <w:tcPr>
            <w:tcW w:w="7082" w:type="dxa"/>
          </w:tcPr>
          <w:p w14:paraId="264C7B1F" w14:textId="77777777" w:rsidR="00D64829" w:rsidRDefault="00D64829" w:rsidP="00F17453">
            <w:pPr>
              <w:rPr>
                <w:b/>
                <w:bCs/>
              </w:rPr>
            </w:pPr>
          </w:p>
        </w:tc>
      </w:tr>
      <w:tr w:rsidR="00D64829" w14:paraId="552C4233" w14:textId="77777777" w:rsidTr="00F17453">
        <w:trPr>
          <w:trHeight w:val="680"/>
        </w:trPr>
        <w:tc>
          <w:tcPr>
            <w:tcW w:w="1980" w:type="dxa"/>
            <w:shd w:val="clear" w:color="auto" w:fill="F2F2F2" w:themeFill="background1" w:themeFillShade="F2"/>
          </w:tcPr>
          <w:p w14:paraId="51D1CA4A" w14:textId="77777777" w:rsidR="00D64829" w:rsidRDefault="00D64829" w:rsidP="00F17453">
            <w:pPr>
              <w:rPr>
                <w:b/>
                <w:bCs/>
              </w:rPr>
            </w:pPr>
            <w:r>
              <w:rPr>
                <w:b/>
                <w:bCs/>
              </w:rPr>
              <w:t>Zeitraum Anwesenheit:</w:t>
            </w:r>
          </w:p>
        </w:tc>
        <w:tc>
          <w:tcPr>
            <w:tcW w:w="7082" w:type="dxa"/>
            <w:shd w:val="clear" w:color="auto" w:fill="F2F2F2" w:themeFill="background1" w:themeFillShade="F2"/>
          </w:tcPr>
          <w:p w14:paraId="784A4B00" w14:textId="77777777" w:rsidR="00D64829" w:rsidRDefault="00D64829" w:rsidP="00F17453">
            <w:pPr>
              <w:rPr>
                <w:b/>
                <w:bCs/>
              </w:rPr>
            </w:pPr>
          </w:p>
        </w:tc>
      </w:tr>
    </w:tbl>
    <w:p w14:paraId="1DF47A77" w14:textId="77777777" w:rsidR="00D64829" w:rsidRPr="004D313A" w:rsidRDefault="00D64829" w:rsidP="00D64829">
      <w:pPr>
        <w:rPr>
          <w:b/>
          <w:bCs/>
          <w:sz w:val="2"/>
          <w:szCs w:val="2"/>
        </w:rPr>
      </w:pPr>
    </w:p>
    <w:p w14:paraId="470AFC33" w14:textId="77777777" w:rsidR="00D64829" w:rsidRDefault="00D64829" w:rsidP="00D64829">
      <w:pPr>
        <w:pStyle w:val="Listenabsatz"/>
        <w:numPr>
          <w:ilvl w:val="0"/>
          <w:numId w:val="3"/>
        </w:numPr>
        <w:rPr>
          <w:b/>
          <w:bCs/>
        </w:rPr>
      </w:pPr>
      <w:r w:rsidRPr="001920BC">
        <w:rPr>
          <w:b/>
          <w:bCs/>
        </w:rPr>
        <w:t>Kontaktrisiko-Evaluation</w:t>
      </w:r>
    </w:p>
    <w:p w14:paraId="46E36F8E" w14:textId="77777777" w:rsidR="008F0475" w:rsidRPr="008C6C87" w:rsidRDefault="008F0475" w:rsidP="008F0475">
      <w:pPr>
        <w:rPr>
          <w:rFonts w:ascii="Arial" w:hAnsi="Arial" w:cs="Arial"/>
          <w:sz w:val="18"/>
          <w:szCs w:val="18"/>
        </w:rPr>
      </w:pPr>
      <w:r w:rsidRPr="008C6C87">
        <w:rPr>
          <w:rFonts w:ascii="Arial" w:hAnsi="Arial" w:cs="Arial"/>
          <w:sz w:val="18"/>
          <w:szCs w:val="18"/>
        </w:rPr>
        <w:t>Bitte beantworten Sie die untenstehende Frage mit „Ja“ oder „Nein“.</w:t>
      </w:r>
    </w:p>
    <w:tbl>
      <w:tblPr>
        <w:tblStyle w:val="EinfacheTabelle1"/>
        <w:tblW w:w="9067" w:type="dxa"/>
        <w:tblLook w:val="04A0" w:firstRow="1" w:lastRow="0" w:firstColumn="1" w:lastColumn="0" w:noHBand="0" w:noVBand="1"/>
      </w:tblPr>
      <w:tblGrid>
        <w:gridCol w:w="7792"/>
        <w:gridCol w:w="641"/>
        <w:gridCol w:w="634"/>
      </w:tblGrid>
      <w:tr w:rsidR="008F0475" w:rsidRPr="00440CBD" w14:paraId="47E2CF00" w14:textId="77777777" w:rsidTr="00AC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E3B7660" w14:textId="77777777" w:rsidR="008F0475" w:rsidRPr="00440CBD" w:rsidRDefault="008F0475" w:rsidP="00AC0FC4">
            <w:pPr>
              <w:jc w:val="center"/>
              <w:rPr>
                <w:rFonts w:ascii="Arial" w:hAnsi="Arial" w:cs="Arial"/>
                <w:b w:val="0"/>
                <w:sz w:val="18"/>
                <w:szCs w:val="18"/>
              </w:rPr>
            </w:pPr>
          </w:p>
        </w:tc>
        <w:tc>
          <w:tcPr>
            <w:tcW w:w="641" w:type="dxa"/>
          </w:tcPr>
          <w:p w14:paraId="6A3907E8" w14:textId="77777777" w:rsidR="008F0475" w:rsidRPr="00440CBD" w:rsidRDefault="008F0475" w:rsidP="00AC0F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40CBD">
              <w:rPr>
                <w:rFonts w:ascii="Arial" w:hAnsi="Arial" w:cs="Arial"/>
                <w:b w:val="0"/>
                <w:sz w:val="18"/>
                <w:szCs w:val="18"/>
              </w:rPr>
              <w:t>Ja</w:t>
            </w:r>
          </w:p>
        </w:tc>
        <w:tc>
          <w:tcPr>
            <w:tcW w:w="634" w:type="dxa"/>
          </w:tcPr>
          <w:p w14:paraId="28F1309D" w14:textId="77777777" w:rsidR="008F0475" w:rsidRPr="00440CBD" w:rsidRDefault="008F0475" w:rsidP="00AC0F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40CBD">
              <w:rPr>
                <w:rFonts w:ascii="Arial" w:hAnsi="Arial" w:cs="Arial"/>
                <w:b w:val="0"/>
                <w:sz w:val="18"/>
                <w:szCs w:val="18"/>
              </w:rPr>
              <w:t>Nein</w:t>
            </w:r>
          </w:p>
        </w:tc>
      </w:tr>
      <w:tr w:rsidR="008F0475" w:rsidRPr="00440CBD" w14:paraId="78D5ED58" w14:textId="77777777" w:rsidTr="00AC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632C1647" w14:textId="77777777" w:rsidR="008F0475" w:rsidRPr="00440CBD" w:rsidRDefault="008F0475" w:rsidP="008F0475">
            <w:pPr>
              <w:pStyle w:val="Listenabsatz"/>
              <w:numPr>
                <w:ilvl w:val="0"/>
                <w:numId w:val="19"/>
              </w:numPr>
              <w:rPr>
                <w:rFonts w:ascii="Arial" w:hAnsi="Arial" w:cs="Arial"/>
                <w:b w:val="0"/>
                <w:sz w:val="18"/>
                <w:szCs w:val="18"/>
              </w:rPr>
            </w:pPr>
            <w:r w:rsidRPr="00440CBD">
              <w:rPr>
                <w:rFonts w:ascii="Arial" w:hAnsi="Arial" w:cs="Arial"/>
                <w:b w:val="0"/>
                <w:sz w:val="18"/>
                <w:szCs w:val="18"/>
              </w:rPr>
              <w:t xml:space="preserve">Hatten Sie in den letzten 14 Tagen Kontakt zu einer mit SARS-CoV-2 infizierten Person oder waren selbst erkrankt? </w:t>
            </w:r>
          </w:p>
        </w:tc>
        <w:tc>
          <w:tcPr>
            <w:tcW w:w="641" w:type="dxa"/>
          </w:tcPr>
          <w:p w14:paraId="2D5F957C" w14:textId="77777777" w:rsidR="008F0475" w:rsidRPr="00440CBD" w:rsidRDefault="008F0475" w:rsidP="00AC0FC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634" w:type="dxa"/>
          </w:tcPr>
          <w:p w14:paraId="46F67AE8" w14:textId="77777777" w:rsidR="008F0475" w:rsidRPr="00440CBD" w:rsidRDefault="008F0475" w:rsidP="00AC0FC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8F0475" w:rsidRPr="00440CBD" w14:paraId="7858AA5D" w14:textId="77777777" w:rsidTr="00AC0FC4">
        <w:tc>
          <w:tcPr>
            <w:cnfStyle w:val="001000000000" w:firstRow="0" w:lastRow="0" w:firstColumn="1" w:lastColumn="0" w:oddVBand="0" w:evenVBand="0" w:oddHBand="0" w:evenHBand="0" w:firstRowFirstColumn="0" w:firstRowLastColumn="0" w:lastRowFirstColumn="0" w:lastRowLastColumn="0"/>
            <w:tcW w:w="7792" w:type="dxa"/>
          </w:tcPr>
          <w:p w14:paraId="41FF4BB8" w14:textId="77777777" w:rsidR="008F0475" w:rsidRPr="00440CBD" w:rsidRDefault="008F0475" w:rsidP="008F0475">
            <w:pPr>
              <w:pStyle w:val="Listenabsatz"/>
              <w:numPr>
                <w:ilvl w:val="0"/>
                <w:numId w:val="19"/>
              </w:numPr>
              <w:rPr>
                <w:rFonts w:ascii="Arial" w:hAnsi="Arial" w:cs="Arial"/>
                <w:b w:val="0"/>
                <w:sz w:val="18"/>
                <w:szCs w:val="18"/>
              </w:rPr>
            </w:pPr>
            <w:r w:rsidRPr="00440CBD">
              <w:rPr>
                <w:rFonts w:ascii="Arial" w:hAnsi="Arial" w:cs="Arial"/>
                <w:b w:val="0"/>
                <w:sz w:val="18"/>
                <w:szCs w:val="18"/>
              </w:rPr>
              <w:t>Weisen Sie Symptome eines Atemwegsinfekts oder erhöhte Temperatur auf?</w:t>
            </w:r>
          </w:p>
          <w:p w14:paraId="7A08AA55" w14:textId="77777777" w:rsidR="008F0475" w:rsidRPr="00440CBD" w:rsidRDefault="008F0475" w:rsidP="00AC0FC4">
            <w:pPr>
              <w:rPr>
                <w:rFonts w:ascii="Arial" w:hAnsi="Arial" w:cs="Arial"/>
                <w:b w:val="0"/>
                <w:sz w:val="18"/>
                <w:szCs w:val="18"/>
              </w:rPr>
            </w:pPr>
          </w:p>
        </w:tc>
        <w:tc>
          <w:tcPr>
            <w:tcW w:w="641" w:type="dxa"/>
          </w:tcPr>
          <w:p w14:paraId="397B6C93" w14:textId="77777777" w:rsidR="008F0475" w:rsidRPr="00440CBD" w:rsidRDefault="008F0475" w:rsidP="00AC0FC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634" w:type="dxa"/>
          </w:tcPr>
          <w:p w14:paraId="4F011A3E" w14:textId="77777777" w:rsidR="008F0475" w:rsidRPr="00440CBD" w:rsidRDefault="008F0475" w:rsidP="00AC0FC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8F0475" w:rsidRPr="00440CBD" w14:paraId="0F5064E9" w14:textId="77777777" w:rsidTr="00AC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7C8CBCEC" w14:textId="77777777" w:rsidR="008F0475" w:rsidRPr="00440CBD" w:rsidRDefault="008F0475" w:rsidP="008F0475">
            <w:pPr>
              <w:pStyle w:val="Listenabsatz"/>
              <w:numPr>
                <w:ilvl w:val="0"/>
                <w:numId w:val="19"/>
              </w:numPr>
              <w:rPr>
                <w:rFonts w:ascii="Arial" w:hAnsi="Arial" w:cs="Arial"/>
                <w:b w:val="0"/>
                <w:sz w:val="18"/>
                <w:szCs w:val="18"/>
              </w:rPr>
            </w:pPr>
            <w:r w:rsidRPr="00440CBD">
              <w:rPr>
                <w:rFonts w:ascii="Arial" w:hAnsi="Arial" w:cs="Arial"/>
                <w:b w:val="0"/>
                <w:sz w:val="18"/>
                <w:szCs w:val="18"/>
              </w:rPr>
              <w:t xml:space="preserve">Waren Sie in den letzten 14 Tagen in einem vom RKI (Robert Koch Institut) benannten Risikogebiet? </w:t>
            </w:r>
          </w:p>
        </w:tc>
        <w:tc>
          <w:tcPr>
            <w:tcW w:w="641" w:type="dxa"/>
          </w:tcPr>
          <w:p w14:paraId="3E38B5C7" w14:textId="77777777" w:rsidR="008F0475" w:rsidRPr="00440CBD" w:rsidRDefault="008F0475" w:rsidP="00AC0FC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634" w:type="dxa"/>
          </w:tcPr>
          <w:p w14:paraId="20A25981" w14:textId="77777777" w:rsidR="008F0475" w:rsidRPr="00440CBD" w:rsidRDefault="008F0475" w:rsidP="00AC0FC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14:paraId="1A3BF738" w14:textId="77777777" w:rsidR="008F0475" w:rsidRPr="008C6C87" w:rsidRDefault="008F0475" w:rsidP="008F0475">
      <w:pPr>
        <w:rPr>
          <w:rFonts w:ascii="Arial" w:hAnsi="Arial" w:cs="Arial"/>
          <w:sz w:val="2"/>
          <w:szCs w:val="2"/>
        </w:rPr>
      </w:pPr>
    </w:p>
    <w:p w14:paraId="0987D825" w14:textId="5F8DF5FA" w:rsidR="008F0475" w:rsidRDefault="008F0475" w:rsidP="008F0475">
      <w:pPr>
        <w:spacing w:after="0"/>
        <w:rPr>
          <w:rFonts w:ascii="Arial" w:hAnsi="Arial" w:cs="Arial"/>
          <w:sz w:val="18"/>
          <w:szCs w:val="18"/>
        </w:rPr>
      </w:pPr>
      <w:r w:rsidRPr="00440CBD">
        <w:rPr>
          <w:rFonts w:ascii="Arial" w:hAnsi="Arial" w:cs="Arial"/>
          <w:sz w:val="18"/>
          <w:szCs w:val="18"/>
        </w:rPr>
        <w:t xml:space="preserve">Sollten Sie die Frage 1. </w:t>
      </w:r>
      <w:r>
        <w:rPr>
          <w:rFonts w:ascii="Arial" w:hAnsi="Arial" w:cs="Arial"/>
          <w:sz w:val="18"/>
          <w:szCs w:val="18"/>
        </w:rPr>
        <w:t>u</w:t>
      </w:r>
      <w:r w:rsidRPr="00440CBD">
        <w:rPr>
          <w:rFonts w:ascii="Arial" w:hAnsi="Arial" w:cs="Arial"/>
          <w:sz w:val="18"/>
          <w:szCs w:val="18"/>
        </w:rPr>
        <w:t>nd 2. mit „Ja“ beantworten ist ein</w:t>
      </w:r>
      <w:r>
        <w:rPr>
          <w:rFonts w:ascii="Arial" w:hAnsi="Arial" w:cs="Arial"/>
          <w:sz w:val="18"/>
          <w:szCs w:val="18"/>
        </w:rPr>
        <w:t>e</w:t>
      </w:r>
      <w:r w:rsidRPr="00440CBD">
        <w:rPr>
          <w:rFonts w:ascii="Arial" w:hAnsi="Arial" w:cs="Arial"/>
          <w:sz w:val="18"/>
          <w:szCs w:val="18"/>
        </w:rPr>
        <w:t xml:space="preserve"> </w:t>
      </w:r>
      <w:r>
        <w:rPr>
          <w:rFonts w:ascii="Arial" w:hAnsi="Arial" w:cs="Arial"/>
          <w:sz w:val="18"/>
          <w:szCs w:val="18"/>
        </w:rPr>
        <w:t xml:space="preserve">Teilnahme </w:t>
      </w:r>
      <w:r w:rsidR="00D34526">
        <w:rPr>
          <w:rFonts w:ascii="Arial" w:hAnsi="Arial" w:cs="Arial"/>
          <w:sz w:val="18"/>
          <w:szCs w:val="18"/>
        </w:rPr>
        <w:t>am Wettkampf</w:t>
      </w:r>
      <w:r w:rsidRPr="00440CBD">
        <w:rPr>
          <w:rFonts w:ascii="Arial" w:hAnsi="Arial" w:cs="Arial"/>
          <w:sz w:val="18"/>
          <w:szCs w:val="18"/>
        </w:rPr>
        <w:t xml:space="preserve"> nicht möglich. </w:t>
      </w:r>
    </w:p>
    <w:p w14:paraId="3B7BAAC8" w14:textId="238811BE" w:rsidR="008F0475" w:rsidRPr="00440CBD" w:rsidRDefault="008F0475" w:rsidP="008F0475">
      <w:pPr>
        <w:spacing w:after="0"/>
        <w:rPr>
          <w:rFonts w:ascii="Arial" w:hAnsi="Arial" w:cs="Arial"/>
          <w:b/>
          <w:sz w:val="18"/>
          <w:szCs w:val="18"/>
        </w:rPr>
      </w:pPr>
      <w:r w:rsidRPr="00440CBD">
        <w:rPr>
          <w:rFonts w:ascii="Arial" w:hAnsi="Arial" w:cs="Arial"/>
          <w:sz w:val="18"/>
          <w:szCs w:val="18"/>
        </w:rPr>
        <w:t xml:space="preserve">Sollten Sie die Frage 3. </w:t>
      </w:r>
      <w:r>
        <w:rPr>
          <w:rFonts w:ascii="Arial" w:hAnsi="Arial" w:cs="Arial"/>
          <w:sz w:val="18"/>
          <w:szCs w:val="18"/>
        </w:rPr>
        <w:t>m</w:t>
      </w:r>
      <w:r w:rsidRPr="00440CBD">
        <w:rPr>
          <w:rFonts w:ascii="Arial" w:hAnsi="Arial" w:cs="Arial"/>
          <w:sz w:val="18"/>
          <w:szCs w:val="18"/>
        </w:rPr>
        <w:t xml:space="preserve">it einem </w:t>
      </w:r>
      <w:r>
        <w:rPr>
          <w:rFonts w:ascii="Arial" w:hAnsi="Arial" w:cs="Arial"/>
          <w:sz w:val="18"/>
          <w:szCs w:val="18"/>
        </w:rPr>
        <w:t>„J</w:t>
      </w:r>
      <w:r w:rsidRPr="00440CBD">
        <w:rPr>
          <w:rFonts w:ascii="Arial" w:hAnsi="Arial" w:cs="Arial"/>
          <w:sz w:val="18"/>
          <w:szCs w:val="18"/>
        </w:rPr>
        <w:t>a</w:t>
      </w:r>
      <w:r>
        <w:rPr>
          <w:rFonts w:ascii="Arial" w:hAnsi="Arial" w:cs="Arial"/>
          <w:sz w:val="18"/>
          <w:szCs w:val="18"/>
        </w:rPr>
        <w:t>“</w:t>
      </w:r>
      <w:r w:rsidRPr="00440CBD">
        <w:rPr>
          <w:rFonts w:ascii="Arial" w:hAnsi="Arial" w:cs="Arial"/>
          <w:sz w:val="18"/>
          <w:szCs w:val="18"/>
        </w:rPr>
        <w:t xml:space="preserve"> beantworten, so ist </w:t>
      </w:r>
      <w:r>
        <w:rPr>
          <w:rFonts w:ascii="Arial" w:hAnsi="Arial" w:cs="Arial"/>
          <w:sz w:val="18"/>
          <w:szCs w:val="18"/>
        </w:rPr>
        <w:t xml:space="preserve">eine Teilnahme </w:t>
      </w:r>
      <w:r w:rsidR="00D34526">
        <w:rPr>
          <w:rFonts w:ascii="Arial" w:hAnsi="Arial" w:cs="Arial"/>
          <w:sz w:val="18"/>
          <w:szCs w:val="18"/>
        </w:rPr>
        <w:t>am Wettkampf</w:t>
      </w:r>
      <w:r w:rsidRPr="00440CBD">
        <w:rPr>
          <w:rFonts w:ascii="Arial" w:hAnsi="Arial" w:cs="Arial"/>
          <w:sz w:val="18"/>
          <w:szCs w:val="18"/>
        </w:rPr>
        <w:t xml:space="preserve"> nur unter Vorlage </w:t>
      </w:r>
      <w:r w:rsidRPr="00502E9C">
        <w:rPr>
          <w:rFonts w:ascii="Arial" w:hAnsi="Arial" w:cs="Arial"/>
          <w:sz w:val="18"/>
          <w:szCs w:val="18"/>
        </w:rPr>
        <w:t>eines Ärztlichen Zeugnisses (Negativ-Testergebnisse bei einem Covid-19 Test)</w:t>
      </w:r>
      <w:r>
        <w:rPr>
          <w:rFonts w:ascii="Arial" w:hAnsi="Arial" w:cs="Arial"/>
          <w:sz w:val="18"/>
          <w:szCs w:val="18"/>
        </w:rPr>
        <w:t xml:space="preserve"> möglich.</w:t>
      </w:r>
    </w:p>
    <w:p w14:paraId="29B60959" w14:textId="2DED9CD6" w:rsidR="008F0475" w:rsidRPr="00440CBD" w:rsidRDefault="008F0475" w:rsidP="008F0475">
      <w:pPr>
        <w:spacing w:after="0" w:line="240" w:lineRule="auto"/>
        <w:rPr>
          <w:rFonts w:ascii="Arial" w:eastAsia="Times New Roman" w:hAnsi="Arial" w:cs="Arial"/>
          <w:color w:val="5E5E5F"/>
          <w:sz w:val="18"/>
          <w:szCs w:val="18"/>
          <w:lang w:eastAsia="de-DE"/>
        </w:rPr>
      </w:pPr>
      <w:r>
        <w:rPr>
          <w:rFonts w:ascii="Arial" w:hAnsi="Arial" w:cs="Arial"/>
          <w:sz w:val="18"/>
          <w:szCs w:val="18"/>
        </w:rPr>
        <w:br/>
      </w:r>
      <w:r w:rsidRPr="00440CBD">
        <w:rPr>
          <w:rFonts w:ascii="Arial" w:hAnsi="Arial" w:cs="Arial"/>
          <w:sz w:val="18"/>
          <w:szCs w:val="18"/>
        </w:rPr>
        <w:t>Hiermit bestätige ich</w:t>
      </w:r>
      <w:r w:rsidRPr="00440CBD">
        <w:rPr>
          <w:rFonts w:ascii="Arial" w:eastAsia="Times New Roman" w:hAnsi="Arial" w:cs="Arial"/>
          <w:color w:val="5E5E5F"/>
          <w:sz w:val="18"/>
          <w:szCs w:val="18"/>
          <w:lang w:eastAsia="de-DE"/>
        </w:rPr>
        <w:t xml:space="preserve"> _____________________________ </w:t>
      </w:r>
      <w:r w:rsidRPr="00440CBD">
        <w:rPr>
          <w:rFonts w:ascii="Arial" w:hAnsi="Arial" w:cs="Arial"/>
          <w:sz w:val="18"/>
          <w:szCs w:val="18"/>
        </w:rPr>
        <w:t>die Richtigkeit und Vollständigkeit</w:t>
      </w:r>
      <w:r>
        <w:rPr>
          <w:rFonts w:ascii="Arial" w:hAnsi="Arial" w:cs="Arial"/>
          <w:sz w:val="18"/>
          <w:szCs w:val="18"/>
        </w:rPr>
        <w:t xml:space="preserve"> meiner Angaben</w:t>
      </w:r>
    </w:p>
    <w:p w14:paraId="47915819" w14:textId="77777777" w:rsidR="008F0475" w:rsidRPr="00440CBD" w:rsidRDefault="008F0475" w:rsidP="008F0475">
      <w:pPr>
        <w:spacing w:after="0" w:line="240" w:lineRule="auto"/>
        <w:rPr>
          <w:rFonts w:ascii="Arial" w:eastAsia="Times New Roman" w:hAnsi="Arial" w:cs="Arial"/>
          <w:color w:val="5E5E5F"/>
          <w:sz w:val="18"/>
          <w:szCs w:val="18"/>
          <w:lang w:eastAsia="de-DE"/>
        </w:rPr>
      </w:pPr>
      <w:r>
        <w:rPr>
          <w:rFonts w:ascii="Arial" w:eastAsia="Times New Roman" w:hAnsi="Arial" w:cs="Arial"/>
          <w:color w:val="5E5E5F"/>
          <w:sz w:val="18"/>
          <w:szCs w:val="18"/>
          <w:lang w:eastAsia="de-DE"/>
        </w:rPr>
        <w:t xml:space="preserve">                                             </w:t>
      </w:r>
      <w:r w:rsidRPr="00440CBD">
        <w:rPr>
          <w:rFonts w:ascii="Arial" w:eastAsia="Times New Roman" w:hAnsi="Arial" w:cs="Arial"/>
          <w:color w:val="5E5E5F"/>
          <w:sz w:val="18"/>
          <w:szCs w:val="18"/>
          <w:lang w:eastAsia="de-DE"/>
        </w:rPr>
        <w:t xml:space="preserve">Vor- und Nachname </w:t>
      </w:r>
      <w:r w:rsidRPr="00440CBD">
        <w:rPr>
          <w:rFonts w:ascii="Arial" w:eastAsia="Times New Roman" w:hAnsi="Arial" w:cs="Arial"/>
          <w:color w:val="5E5E5F"/>
          <w:sz w:val="18"/>
          <w:szCs w:val="18"/>
          <w:lang w:eastAsia="de-DE"/>
        </w:rPr>
        <w:tab/>
      </w:r>
      <w:r w:rsidRPr="00440CBD">
        <w:rPr>
          <w:rFonts w:ascii="Arial" w:eastAsia="Times New Roman" w:hAnsi="Arial" w:cs="Arial"/>
          <w:color w:val="5E5E5F"/>
          <w:sz w:val="18"/>
          <w:szCs w:val="18"/>
          <w:lang w:eastAsia="de-DE"/>
        </w:rPr>
        <w:tab/>
      </w:r>
      <w:r w:rsidRPr="00440CBD">
        <w:rPr>
          <w:rFonts w:ascii="Arial" w:eastAsia="Times New Roman" w:hAnsi="Arial" w:cs="Arial"/>
          <w:color w:val="5E5E5F"/>
          <w:sz w:val="18"/>
          <w:szCs w:val="18"/>
          <w:lang w:eastAsia="de-DE"/>
        </w:rPr>
        <w:tab/>
      </w:r>
      <w:r w:rsidRPr="00440CBD">
        <w:rPr>
          <w:rFonts w:ascii="Arial" w:eastAsia="Times New Roman" w:hAnsi="Arial" w:cs="Arial"/>
          <w:color w:val="5E5E5F"/>
          <w:sz w:val="18"/>
          <w:szCs w:val="18"/>
          <w:lang w:eastAsia="de-DE"/>
        </w:rPr>
        <w:tab/>
        <w:t xml:space="preserve">        </w:t>
      </w:r>
    </w:p>
    <w:p w14:paraId="0A6A8405" w14:textId="77777777" w:rsidR="00D64829" w:rsidRDefault="00D64829" w:rsidP="00D64829"/>
    <w:p w14:paraId="335776BA" w14:textId="77777777" w:rsidR="00D64829" w:rsidRDefault="00D64829" w:rsidP="00D64829">
      <w:r>
        <w:t>________________________________</w:t>
      </w:r>
      <w:r>
        <w:tab/>
      </w:r>
      <w:r>
        <w:tab/>
      </w:r>
      <w:r>
        <w:tab/>
      </w:r>
      <w:r>
        <w:tab/>
        <w:t>_______________________________</w:t>
      </w:r>
    </w:p>
    <w:p w14:paraId="3D729F47" w14:textId="77777777" w:rsidR="00D64829" w:rsidRDefault="00D64829" w:rsidP="00D64829">
      <w:r>
        <w:t>Unterschrift</w:t>
      </w:r>
      <w:r>
        <w:tab/>
      </w:r>
      <w:r>
        <w:tab/>
      </w:r>
      <w:r>
        <w:tab/>
      </w:r>
      <w:r>
        <w:tab/>
      </w:r>
      <w:r>
        <w:tab/>
      </w:r>
      <w:r>
        <w:tab/>
      </w:r>
      <w:r>
        <w:tab/>
        <w:t>Datum</w:t>
      </w:r>
    </w:p>
    <w:p w14:paraId="71553B3C" w14:textId="77777777" w:rsidR="00D64829" w:rsidRPr="009A261A" w:rsidRDefault="00D64829" w:rsidP="00D64829">
      <w:pPr>
        <w:rPr>
          <w:b/>
          <w:bCs/>
        </w:rPr>
      </w:pPr>
      <w:r w:rsidRPr="009A261A">
        <w:rPr>
          <w:b/>
          <w:bCs/>
        </w:rPr>
        <w:t>Einverständniserklärung bei Minderjährigen:</w:t>
      </w:r>
    </w:p>
    <w:p w14:paraId="6DCE61D5" w14:textId="77777777" w:rsidR="00D64829" w:rsidRDefault="00D64829" w:rsidP="00D64829">
      <w:r>
        <w:t>Mit meiner Unterschrift bestätige ich, dass ich die Informationen des Fragenbogen Corona zur Kenntnis genommen habe und die Angaben meiner Tochter / meines Sohnes der Richtigkeit und Vollständigkeit entsprechen.</w:t>
      </w:r>
    </w:p>
    <w:p w14:paraId="218C1E18" w14:textId="77777777" w:rsidR="00D64829" w:rsidRDefault="00D64829" w:rsidP="00D64829"/>
    <w:p w14:paraId="176B3FFC" w14:textId="77777777" w:rsidR="00D64829" w:rsidRDefault="00D64829" w:rsidP="00D64829">
      <w:r>
        <w:t>________________________________</w:t>
      </w:r>
      <w:r>
        <w:tab/>
      </w:r>
      <w:r>
        <w:tab/>
      </w:r>
      <w:r>
        <w:tab/>
      </w:r>
      <w:r>
        <w:tab/>
        <w:t>_______________________________</w:t>
      </w:r>
    </w:p>
    <w:p w14:paraId="412DF9B8" w14:textId="1D7AE95C" w:rsidR="00EA7E85" w:rsidRDefault="00D64829" w:rsidP="00861F66">
      <w:r>
        <w:t>Unterschrift des Personenberechtigten</w:t>
      </w:r>
      <w:r>
        <w:tab/>
      </w:r>
      <w:r>
        <w:tab/>
      </w:r>
      <w:r>
        <w:tab/>
      </w:r>
      <w:r>
        <w:tab/>
        <w:t>Datum</w:t>
      </w:r>
    </w:p>
    <w:p w14:paraId="1E461483" w14:textId="49E33F85" w:rsidR="00EA7E85" w:rsidRDefault="00EA7E85" w:rsidP="00EA7E85">
      <w:pPr>
        <w:rPr>
          <w:rFonts w:ascii="Arial" w:hAnsi="Arial" w:cs="Arial"/>
          <w:sz w:val="26"/>
          <w:szCs w:val="26"/>
        </w:rPr>
      </w:pPr>
      <w:r w:rsidRPr="005B1C1A">
        <w:rPr>
          <w:rFonts w:ascii="Arial" w:hAnsi="Arial" w:cs="Arial"/>
          <w:sz w:val="26"/>
          <w:szCs w:val="26"/>
        </w:rPr>
        <w:lastRenderedPageBreak/>
        <w:t>Verwendete Textvorlagen aus den gültigen Verordnungen</w:t>
      </w:r>
      <w:r>
        <w:rPr>
          <w:rFonts w:ascii="Arial" w:hAnsi="Arial" w:cs="Arial"/>
          <w:sz w:val="26"/>
          <w:szCs w:val="26"/>
        </w:rPr>
        <w:t>,</w:t>
      </w:r>
      <w:r w:rsidRPr="005B1C1A">
        <w:rPr>
          <w:rFonts w:ascii="Arial" w:hAnsi="Arial" w:cs="Arial"/>
          <w:sz w:val="26"/>
          <w:szCs w:val="26"/>
        </w:rPr>
        <w:t xml:space="preserve"> Stand 12.10.2020</w:t>
      </w:r>
      <w:r w:rsidR="0041500E">
        <w:rPr>
          <w:rFonts w:ascii="Arial" w:hAnsi="Arial" w:cs="Arial"/>
          <w:sz w:val="26"/>
          <w:szCs w:val="26"/>
        </w:rPr>
        <w:t>:</w:t>
      </w:r>
    </w:p>
    <w:p w14:paraId="2E08A5D6" w14:textId="655B2EB9" w:rsidR="0041500E" w:rsidRPr="008454CF" w:rsidRDefault="0041500E" w:rsidP="00EA7E85">
      <w:pPr>
        <w:rPr>
          <w:rFonts w:ascii="Arial" w:hAnsi="Arial" w:cs="Arial"/>
          <w:sz w:val="26"/>
          <w:szCs w:val="26"/>
          <w:u w:val="single"/>
        </w:rPr>
      </w:pPr>
      <w:r w:rsidRPr="008454CF">
        <w:rPr>
          <w:rFonts w:ascii="Arial" w:hAnsi="Arial" w:cs="Arial"/>
          <w:sz w:val="26"/>
          <w:szCs w:val="26"/>
          <w:u w:val="single"/>
        </w:rPr>
        <w:t>Dieser Teil ist nicht zu veröffentlichen!!!</w:t>
      </w:r>
    </w:p>
    <w:p w14:paraId="018DA37C" w14:textId="4380B31E" w:rsidR="00EA7E85" w:rsidRDefault="00FA5E63" w:rsidP="00EA7E85">
      <w:pPr>
        <w:rPr>
          <w:color w:val="000000" w:themeColor="text1"/>
        </w:rPr>
      </w:pPr>
      <w:r w:rsidRPr="00FA5E63">
        <w:rPr>
          <w:color w:val="000000" w:themeColor="text1"/>
        </w:rPr>
        <w:t xml:space="preserve">Quellen: </w:t>
      </w:r>
      <w:hyperlink r:id="rId5" w:history="1">
        <w:r w:rsidRPr="001C0733">
          <w:rPr>
            <w:rStyle w:val="Hyperlink"/>
          </w:rPr>
          <w:t>https://sozialministerium.baden-wuerttemberg.de/de/gesundheit-pflege/gesundheitsschutz/infektionsschutz-hygiene/informationen-zu-coronavirus/verordnungen/</w:t>
        </w:r>
      </w:hyperlink>
    </w:p>
    <w:p w14:paraId="3B646775" w14:textId="270A04B4" w:rsidR="00EB5493" w:rsidRDefault="00EB5493" w:rsidP="00EA7E85">
      <w:pPr>
        <w:rPr>
          <w:color w:val="000000" w:themeColor="text1"/>
        </w:rPr>
      </w:pPr>
      <w:hyperlink r:id="rId6" w:history="1">
        <w:r w:rsidRPr="001C0733">
          <w:rPr>
            <w:rStyle w:val="Hyperlink"/>
          </w:rPr>
          <w:t>https://sozialministerium.baden-wuerttemberg.de/fileadmin/redaktion/m-sm/intern/downloads/Downloads_Gesundheitsschutz/201022_KM-SM_Aenderung_CoronaVO_Sport.pdf</w:t>
        </w:r>
      </w:hyperlink>
    </w:p>
    <w:p w14:paraId="0695EFCA" w14:textId="46598B24" w:rsidR="00FA5E63" w:rsidRPr="00FA5E63" w:rsidRDefault="00FA5E63" w:rsidP="00EA7E85">
      <w:pPr>
        <w:rPr>
          <w:color w:val="000000" w:themeColor="text1"/>
        </w:rPr>
      </w:pPr>
      <w:r>
        <w:rPr>
          <w:color w:val="000000" w:themeColor="text1"/>
        </w:rPr>
        <w:t>__________________________________________________________________________________</w:t>
      </w:r>
    </w:p>
    <w:p w14:paraId="31C580DF" w14:textId="77777777" w:rsidR="00EA7E85" w:rsidRPr="00BE286C" w:rsidRDefault="00EA7E85" w:rsidP="00EA7E85">
      <w:pPr>
        <w:rPr>
          <w:color w:val="FF0000"/>
        </w:rPr>
      </w:pPr>
      <w:r>
        <w:rPr>
          <w:color w:val="FF0000"/>
        </w:rPr>
        <w:t>Allgemeine Vorgaben aus der</w:t>
      </w:r>
      <w:r w:rsidRPr="00BE286C">
        <w:rPr>
          <w:b/>
          <w:bCs/>
          <w:color w:val="FF0000"/>
        </w:rPr>
        <w:t xml:space="preserve"> </w:t>
      </w:r>
      <w:r w:rsidRPr="00BE286C">
        <w:rPr>
          <w:color w:val="FF0000"/>
        </w:rPr>
        <w:t xml:space="preserve">Verordnung des Kultusministeriums und des Sozialministeriums über die Sportausübung vom </w:t>
      </w:r>
      <w:r>
        <w:rPr>
          <w:color w:val="FF0000"/>
        </w:rPr>
        <w:t>08</w:t>
      </w:r>
      <w:r w:rsidRPr="00BE286C">
        <w:rPr>
          <w:color w:val="FF0000"/>
        </w:rPr>
        <w:t xml:space="preserve">. </w:t>
      </w:r>
      <w:r>
        <w:rPr>
          <w:color w:val="FF0000"/>
        </w:rPr>
        <w:t>Oktober</w:t>
      </w:r>
      <w:r w:rsidRPr="00BE286C">
        <w:rPr>
          <w:color w:val="FF0000"/>
        </w:rPr>
        <w:t xml:space="preserve"> 2020</w:t>
      </w:r>
      <w:r>
        <w:rPr>
          <w:color w:val="FF0000"/>
        </w:rPr>
        <w:t>:</w:t>
      </w:r>
    </w:p>
    <w:p w14:paraId="00EDC707" w14:textId="77777777" w:rsidR="00EA7E85" w:rsidRDefault="00EA7E85" w:rsidP="00EA7E85">
      <w:pPr>
        <w:pStyle w:val="Listenabsatz"/>
        <w:rPr>
          <w:color w:val="FF0000"/>
        </w:rPr>
      </w:pPr>
      <w:r>
        <w:rPr>
          <w:color w:val="FF0000"/>
        </w:rPr>
        <w:t>§2 Allgemeiine Vorgaben (1)</w:t>
      </w:r>
    </w:p>
    <w:p w14:paraId="3CF9189E" w14:textId="77777777" w:rsidR="00EA7E85" w:rsidRDefault="00EA7E85" w:rsidP="00EA7E85">
      <w:pPr>
        <w:pStyle w:val="Listenabsatz"/>
        <w:numPr>
          <w:ilvl w:val="0"/>
          <w:numId w:val="5"/>
        </w:numPr>
        <w:rPr>
          <w:color w:val="FF0000"/>
        </w:rPr>
      </w:pPr>
      <w:r w:rsidRPr="00652BA8">
        <w:rPr>
          <w:color w:val="FF0000"/>
        </w:rPr>
        <w:t>hat die Hygieneanforderungen nach § 4 CoronaVO einzuhalten</w:t>
      </w:r>
    </w:p>
    <w:p w14:paraId="3B324904" w14:textId="77777777" w:rsidR="00EA7E85" w:rsidRDefault="00EA7E85" w:rsidP="00EA7E85">
      <w:pPr>
        <w:pStyle w:val="Listenabsatz"/>
        <w:rPr>
          <w:rStyle w:val="Fett"/>
          <w:color w:val="00B0F0"/>
        </w:rPr>
      </w:pPr>
      <w:r w:rsidRPr="00272F27">
        <w:rPr>
          <w:rStyle w:val="Fett"/>
          <w:color w:val="00B0F0"/>
        </w:rPr>
        <w:t xml:space="preserve">(Corona-Verordnung ab </w:t>
      </w:r>
      <w:r>
        <w:rPr>
          <w:rStyle w:val="Fett"/>
          <w:color w:val="00B0F0"/>
        </w:rPr>
        <w:t>12</w:t>
      </w:r>
      <w:r w:rsidRPr="00272F27">
        <w:rPr>
          <w:rStyle w:val="Fett"/>
          <w:color w:val="00B0F0"/>
        </w:rPr>
        <w:t xml:space="preserve">. </w:t>
      </w:r>
      <w:r>
        <w:rPr>
          <w:rStyle w:val="Fett"/>
          <w:color w:val="00B0F0"/>
        </w:rPr>
        <w:t>Oktober</w:t>
      </w:r>
      <w:r w:rsidRPr="00272F27">
        <w:rPr>
          <w:rStyle w:val="Fett"/>
          <w:color w:val="00B0F0"/>
        </w:rPr>
        <w:t xml:space="preserve"> 2020)</w:t>
      </w:r>
    </w:p>
    <w:p w14:paraId="13280376" w14:textId="77777777" w:rsidR="00EA7E85" w:rsidRDefault="00EA7E85" w:rsidP="00EA7E85">
      <w:pPr>
        <w:pStyle w:val="Listenabsatz"/>
        <w:numPr>
          <w:ilvl w:val="0"/>
          <w:numId w:val="9"/>
        </w:numPr>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die Begrenzung der Personenzahl auf Grundlage der räumlichen Kapazitäten und die Regelung von Personenströmen und Warteschlangen, damit eine Umsetzung der Abstandsregel nach § 2 ermöglicht wird,</w:t>
      </w:r>
    </w:p>
    <w:p w14:paraId="011973A7" w14:textId="77777777" w:rsidR="00EA7E85" w:rsidRPr="004770A2" w:rsidRDefault="00EA7E85" w:rsidP="00EA7E85">
      <w:pPr>
        <w:rPr>
          <w:rFonts w:ascii="Arial" w:hAnsi="Arial" w:cs="Arial"/>
          <w:sz w:val="26"/>
          <w:szCs w:val="26"/>
        </w:rPr>
      </w:pPr>
      <w:r w:rsidRPr="004770A2">
        <w:rPr>
          <w:rFonts w:ascii="Arial" w:hAnsi="Arial" w:cs="Arial"/>
          <w:sz w:val="26"/>
          <w:szCs w:val="26"/>
        </w:rPr>
        <w:t>1,5 Meter Abstand aller Personen, außer Unterschreitung aus besonderen Gründen notwendig.</w:t>
      </w:r>
    </w:p>
    <w:p w14:paraId="48768078" w14:textId="77777777" w:rsidR="00EA7E85" w:rsidRDefault="00EA7E85" w:rsidP="00EA7E85">
      <w:pPr>
        <w:rPr>
          <w:rFonts w:ascii="Arial" w:hAnsi="Arial" w:cs="Arial"/>
          <w:sz w:val="26"/>
          <w:szCs w:val="26"/>
        </w:rPr>
      </w:pPr>
      <w:r>
        <w:rPr>
          <w:rFonts w:ascii="Arial" w:hAnsi="Arial" w:cs="Arial"/>
          <w:sz w:val="26"/>
          <w:szCs w:val="26"/>
        </w:rPr>
        <w:t xml:space="preserve">Ausgenommen </w:t>
      </w:r>
    </w:p>
    <w:p w14:paraId="052B5B48" w14:textId="77777777" w:rsidR="00EA7E85" w:rsidRDefault="00EA7E85" w:rsidP="00EA7E85">
      <w:pPr>
        <w:rPr>
          <w:rFonts w:ascii="Arial" w:hAnsi="Arial" w:cs="Arial"/>
          <w:sz w:val="26"/>
          <w:szCs w:val="26"/>
        </w:rPr>
      </w:pPr>
      <w:r>
        <w:rPr>
          <w:rFonts w:ascii="Arial" w:hAnsi="Arial" w:cs="Arial"/>
          <w:sz w:val="26"/>
          <w:szCs w:val="26"/>
        </w:rPr>
        <w:t>1.in gerader Linie verwandt sind,</w:t>
      </w:r>
    </w:p>
    <w:p w14:paraId="6B59965F" w14:textId="77777777" w:rsidR="00EA7E85" w:rsidRDefault="00EA7E85" w:rsidP="00EA7E85">
      <w:pPr>
        <w:rPr>
          <w:rFonts w:ascii="Arial" w:hAnsi="Arial" w:cs="Arial"/>
          <w:sz w:val="26"/>
          <w:szCs w:val="26"/>
        </w:rPr>
      </w:pPr>
      <w:r>
        <w:rPr>
          <w:rFonts w:ascii="Arial" w:hAnsi="Arial" w:cs="Arial"/>
          <w:sz w:val="26"/>
          <w:szCs w:val="26"/>
        </w:rPr>
        <w:t>2.Geschwister und deren Nachkommen sind oder</w:t>
      </w:r>
    </w:p>
    <w:p w14:paraId="66EAA3B6" w14:textId="77777777" w:rsidR="00EA7E85" w:rsidRDefault="00EA7E85" w:rsidP="00EA7E85">
      <w:pPr>
        <w:rPr>
          <w:rFonts w:ascii="Arial" w:hAnsi="Arial" w:cs="Arial"/>
          <w:sz w:val="26"/>
          <w:szCs w:val="26"/>
        </w:rPr>
      </w:pPr>
      <w:r>
        <w:rPr>
          <w:rFonts w:ascii="Arial" w:hAnsi="Arial" w:cs="Arial"/>
          <w:sz w:val="26"/>
          <w:szCs w:val="26"/>
        </w:rPr>
        <w:t>3.dem eigenen Haushalt angehören,</w:t>
      </w:r>
    </w:p>
    <w:p w14:paraId="529757DB" w14:textId="77777777" w:rsidR="00EA7E85" w:rsidRDefault="00EA7E85" w:rsidP="00EA7E85">
      <w:pPr>
        <w:rPr>
          <w:rFonts w:ascii="Arial" w:hAnsi="Arial" w:cs="Arial"/>
          <w:sz w:val="26"/>
          <w:szCs w:val="26"/>
        </w:rPr>
      </w:pPr>
      <w:r>
        <w:rPr>
          <w:rFonts w:ascii="Arial" w:hAnsi="Arial" w:cs="Arial"/>
          <w:sz w:val="26"/>
          <w:szCs w:val="26"/>
        </w:rPr>
        <w:t>4. Die Untersagung nach Absatz 1 gilt ferner nicht für Ansammlungen, die der Aufrechterhaltung des Arbeits-,Dienst-oder Geschäftsbetriebs oder der sozialen Fürsorgedienen.</w:t>
      </w:r>
    </w:p>
    <w:p w14:paraId="13124520" w14:textId="77777777" w:rsidR="00EA7E85" w:rsidRDefault="00EA7E85" w:rsidP="00EA7E85">
      <w:pPr>
        <w:rPr>
          <w:rFonts w:ascii="Times New Roman" w:eastAsia="Times New Roman" w:hAnsi="Times New Roman" w:cs="Times New Roman"/>
          <w:color w:val="000000" w:themeColor="text1"/>
          <w:sz w:val="24"/>
          <w:szCs w:val="24"/>
          <w:lang w:eastAsia="de-DE"/>
        </w:rPr>
      </w:pPr>
    </w:p>
    <w:p w14:paraId="3EF2AAED" w14:textId="77777777" w:rsidR="00EA7E85" w:rsidRPr="00272F27" w:rsidRDefault="00EA7E85" w:rsidP="00EA7E85">
      <w:pPr>
        <w:pStyle w:val="Listenabsatz"/>
        <w:ind w:left="1440"/>
        <w:rPr>
          <w:color w:val="00B0F0"/>
        </w:rPr>
      </w:pPr>
    </w:p>
    <w:p w14:paraId="7E9418D1" w14:textId="77777777" w:rsidR="00EA7E85" w:rsidRDefault="00EA7E85" w:rsidP="00EA7E85">
      <w:pPr>
        <w:pStyle w:val="Listenabsatz"/>
        <w:numPr>
          <w:ilvl w:val="0"/>
          <w:numId w:val="18"/>
        </w:numPr>
        <w:rPr>
          <w:color w:val="FF0000"/>
        </w:rPr>
      </w:pPr>
      <w:r w:rsidRPr="00652BA8">
        <w:rPr>
          <w:color w:val="FF0000"/>
        </w:rPr>
        <w:t>zuvor ein Hygienekonzept nach Maßgabe von § 5 CoronaVO zu erstellen</w:t>
      </w:r>
    </w:p>
    <w:p w14:paraId="1288F826" w14:textId="77777777" w:rsidR="00EA7E85" w:rsidRPr="004770A2" w:rsidRDefault="00EA7E85" w:rsidP="00EA7E85">
      <w:pPr>
        <w:spacing w:before="100" w:beforeAutospacing="1" w:after="100" w:afterAutospacing="1" w:line="240" w:lineRule="auto"/>
        <w:ind w:left="360"/>
        <w:rPr>
          <w:rFonts w:ascii="Times New Roman" w:eastAsia="Times New Roman" w:hAnsi="Times New Roman" w:cs="Times New Roman"/>
          <w:color w:val="00B0F0"/>
          <w:sz w:val="24"/>
          <w:szCs w:val="24"/>
          <w:lang w:eastAsia="de-DE"/>
        </w:rPr>
      </w:pPr>
      <w:r w:rsidRPr="004770A2">
        <w:rPr>
          <w:rFonts w:ascii="Times New Roman" w:eastAsia="Times New Roman" w:hAnsi="Times New Roman" w:cs="Times New Roman"/>
          <w:color w:val="00B0F0"/>
          <w:sz w:val="24"/>
          <w:szCs w:val="24"/>
          <w:lang w:eastAsia="de-DE"/>
        </w:rPr>
        <w:t>(1) Soweit durch Regelungen in dieser Verordnung oder aufgrund dieser Verordnung ein Hygienekonzept zu erstellen ist, haben die Verantwortlichen dabei nach den konkreten Umständen des Einzelfalls die Anforderungen des Infektionsschutzes zu berücksichtigen. Im Hygienekonzept ist insbesondere darzustellen, wie die Hygienevorgaben nach § 4 umgesetzt werden sollen.</w:t>
      </w:r>
    </w:p>
    <w:p w14:paraId="2BA484C6" w14:textId="77777777" w:rsidR="00EA7E85" w:rsidRPr="004770A2" w:rsidRDefault="00EA7E85" w:rsidP="00EA7E85">
      <w:pPr>
        <w:spacing w:before="100" w:beforeAutospacing="1" w:after="100" w:afterAutospacing="1" w:line="240" w:lineRule="auto"/>
        <w:ind w:left="360"/>
        <w:rPr>
          <w:rFonts w:ascii="Times New Roman" w:eastAsia="Times New Roman" w:hAnsi="Times New Roman" w:cs="Times New Roman"/>
          <w:color w:val="00B0F0"/>
          <w:sz w:val="24"/>
          <w:szCs w:val="24"/>
          <w:lang w:eastAsia="de-DE"/>
        </w:rPr>
      </w:pPr>
      <w:r w:rsidRPr="004770A2">
        <w:rPr>
          <w:rFonts w:ascii="Times New Roman" w:eastAsia="Times New Roman" w:hAnsi="Times New Roman" w:cs="Times New Roman"/>
          <w:color w:val="00B0F0"/>
          <w:sz w:val="24"/>
          <w:szCs w:val="24"/>
          <w:lang w:eastAsia="de-DE"/>
        </w:rPr>
        <w:t>(2) Auf Verlangen der zuständigen Behörde haben die Verantwortlichen das Hygienekonzept vorzulegen und über die Umsetzung Auskunft zu erteilen. Darüber hinaus gehende Pflichten zur Aufstellung von Hygieneplänen nach dem Infektionsschutzgesetz bleiben unberührt.</w:t>
      </w:r>
    </w:p>
    <w:p w14:paraId="618677E5"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lastRenderedPageBreak/>
        <w:t>die regelmäßige und ausreichende Lüftung von Innenräumen, die dem Aufenthalt von Personen dienen, sowie die regelmäßige Wartung von Lüftungsanlagen,</w:t>
      </w:r>
    </w:p>
    <w:p w14:paraId="7EB26F78" w14:textId="77777777" w:rsidR="00EA7E85" w:rsidRPr="004770A2" w:rsidRDefault="00EA7E85" w:rsidP="00EA7E85">
      <w:pPr>
        <w:rPr>
          <w:rFonts w:ascii="Arial" w:hAnsi="Arial" w:cs="Arial"/>
          <w:sz w:val="26"/>
          <w:szCs w:val="26"/>
        </w:rPr>
      </w:pPr>
      <w:r w:rsidRPr="004770A2">
        <w:rPr>
          <w:rFonts w:ascii="Arial" w:hAnsi="Arial" w:cs="Arial"/>
          <w:sz w:val="26"/>
          <w:szCs w:val="26"/>
        </w:rPr>
        <w:t>Der Ausrichter öffnet in Pausen regelmäßig Türen und Fester zum Lüften Halle</w:t>
      </w:r>
    </w:p>
    <w:p w14:paraId="1E6B4249"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die regelmäßige Reinigung von Oberflächen und Gegenständen, die häufig von Personen berührt werden,</w:t>
      </w:r>
    </w:p>
    <w:p w14:paraId="13DAAF62" w14:textId="77777777" w:rsidR="00EA7E85" w:rsidRPr="004770A2" w:rsidRDefault="00EA7E85" w:rsidP="00EA7E85">
      <w:pPr>
        <w:spacing w:before="100" w:beforeAutospacing="1" w:after="100" w:afterAutospacing="1" w:line="240" w:lineRule="auto"/>
        <w:rPr>
          <w:rFonts w:ascii="Arial" w:hAnsi="Arial" w:cs="Arial"/>
          <w:sz w:val="26"/>
          <w:szCs w:val="26"/>
        </w:rPr>
      </w:pPr>
      <w:r w:rsidRPr="004770A2">
        <w:rPr>
          <w:rFonts w:ascii="Arial" w:hAnsi="Arial" w:cs="Arial"/>
          <w:sz w:val="26"/>
          <w:szCs w:val="26"/>
        </w:rPr>
        <w:t xml:space="preserve">Regelmäßige Reinigung von Oberflächen und Gegenständen, die häufig von Personen berührt werden, z.B. Türklinken, Tische Catering, </w:t>
      </w:r>
      <w:r>
        <w:rPr>
          <w:rFonts w:ascii="Arial" w:hAnsi="Arial" w:cs="Arial"/>
          <w:sz w:val="26"/>
          <w:szCs w:val="26"/>
        </w:rPr>
        <w:t>…</w:t>
      </w:r>
    </w:p>
    <w:p w14:paraId="4786F34E"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die Reinigung oder Desinfektion von Gegenständen, die bestimmungsgemäß in den Mund genommen werden, nachdem diese von einer Person benutzt wurden,</w:t>
      </w:r>
    </w:p>
    <w:p w14:paraId="1F30D3BA" w14:textId="77777777" w:rsidR="00EA7E85" w:rsidRPr="004770A2" w:rsidRDefault="00EA7E85" w:rsidP="00EA7E85">
      <w:pPr>
        <w:spacing w:before="100" w:beforeAutospacing="1" w:after="100" w:afterAutospacing="1" w:line="240" w:lineRule="auto"/>
        <w:rPr>
          <w:rFonts w:ascii="Arial" w:hAnsi="Arial" w:cs="Arial"/>
          <w:sz w:val="26"/>
          <w:szCs w:val="26"/>
        </w:rPr>
      </w:pPr>
      <w:r w:rsidRPr="004770A2">
        <w:rPr>
          <w:rFonts w:ascii="Arial" w:hAnsi="Arial" w:cs="Arial"/>
          <w:sz w:val="26"/>
          <w:szCs w:val="26"/>
        </w:rPr>
        <w:t>Reinigung von Geschirr</w:t>
      </w:r>
    </w:p>
    <w:p w14:paraId="2F3738A0" w14:textId="77777777" w:rsidR="00EA7E85" w:rsidRPr="004770A2"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die regelmäßige Reinigung der Barfuß- und Sanitärbereiche,</w:t>
      </w:r>
    </w:p>
    <w:p w14:paraId="7484127C" w14:textId="77777777" w:rsidR="00EA7E85" w:rsidRPr="004770A2" w:rsidRDefault="00EA7E85" w:rsidP="00EA7E85">
      <w:pPr>
        <w:spacing w:before="100" w:beforeAutospacing="1" w:after="100" w:afterAutospacing="1" w:line="240" w:lineRule="auto"/>
        <w:rPr>
          <w:rFonts w:ascii="Arial" w:hAnsi="Arial" w:cs="Arial"/>
          <w:sz w:val="26"/>
          <w:szCs w:val="26"/>
        </w:rPr>
      </w:pPr>
      <w:r w:rsidRPr="004770A2">
        <w:rPr>
          <w:rFonts w:ascii="Arial" w:hAnsi="Arial" w:cs="Arial"/>
          <w:sz w:val="26"/>
          <w:szCs w:val="26"/>
        </w:rPr>
        <w:t>Entweder „die regelmäßige Reinigung der Barfuß- und Sanitärbereiche“, z.B. Toiletten.</w:t>
      </w:r>
      <w:r w:rsidRPr="004770A2">
        <w:rPr>
          <w:rFonts w:ascii="Arial" w:hAnsi="Arial" w:cs="Arial"/>
          <w:sz w:val="26"/>
          <w:szCs w:val="26"/>
        </w:rPr>
        <w:br/>
        <w:t xml:space="preserve">Duschen und/oder Umkleideräume werden nicht benützt. </w:t>
      </w:r>
    </w:p>
    <w:p w14:paraId="09C62060"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das Vorhalten von Handwaschmittel in ausreichender Menge sowie von nicht wiederverwendbaren Papierhandtüchern, alternativ Handdesinfektionsmittel oder andere gleichwertige hygienische Handtrockenvorrichtungen,</w:t>
      </w:r>
    </w:p>
    <w:p w14:paraId="10D4CA23" w14:textId="77777777" w:rsidR="00EA7E85" w:rsidRPr="00C91B9E" w:rsidRDefault="00EA7E85" w:rsidP="00EA7E85">
      <w:pPr>
        <w:spacing w:before="100" w:beforeAutospacing="1" w:after="100" w:afterAutospacing="1" w:line="240" w:lineRule="auto"/>
        <w:rPr>
          <w:rFonts w:ascii="Arial" w:hAnsi="Arial" w:cs="Arial"/>
          <w:sz w:val="26"/>
          <w:szCs w:val="26"/>
        </w:rPr>
      </w:pPr>
      <w:r w:rsidRPr="00C91B9E">
        <w:rPr>
          <w:rFonts w:ascii="Arial" w:hAnsi="Arial" w:cs="Arial"/>
          <w:sz w:val="26"/>
          <w:szCs w:val="26"/>
        </w:rPr>
        <w:t xml:space="preserve">Desinfektionsmittel oder Handwaschmittel und Einweg Papierhandtücher in ausreichender Menge bereitstellen, </w:t>
      </w:r>
    </w:p>
    <w:p w14:paraId="4E5B4A39"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den Austausch ausgegebener Textilien, nachdem diese von einer Person benutzt wurden,</w:t>
      </w:r>
    </w:p>
    <w:p w14:paraId="1F3B5EAD" w14:textId="77777777" w:rsidR="00EA7E85" w:rsidRPr="00C91B9E" w:rsidRDefault="00EA7E85" w:rsidP="00EA7E85">
      <w:pPr>
        <w:spacing w:before="100" w:beforeAutospacing="1" w:after="100" w:afterAutospacing="1" w:line="240" w:lineRule="auto"/>
        <w:rPr>
          <w:rFonts w:ascii="Arial" w:hAnsi="Arial" w:cs="Arial"/>
          <w:sz w:val="26"/>
          <w:szCs w:val="26"/>
        </w:rPr>
      </w:pPr>
      <w:r w:rsidRPr="00121127">
        <w:rPr>
          <w:rFonts w:ascii="Arial" w:hAnsi="Arial" w:cs="Arial"/>
          <w:sz w:val="26"/>
          <w:szCs w:val="26"/>
        </w:rPr>
        <w:t>Betrifft uns nicht!</w:t>
      </w:r>
    </w:p>
    <w:p w14:paraId="43ABD0E3" w14:textId="77777777" w:rsidR="00EA7E85" w:rsidRDefault="00EA7E85" w:rsidP="00EA7E85">
      <w:pPr>
        <w:numPr>
          <w:ilvl w:val="0"/>
          <w:numId w:val="9"/>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eine rechtzeitige und verständliche Information über Zutritts- und Teilnahmeverbote, die Pflicht, eine Mund-Nasen-Bedeckung zu tragen, Abstandsregelungen und Hygienevorgaben, Reinigungsmöglichkeiten für die Hände, eine bestehende Möglichkeit bargeldlosen Bezahlens sowie einen Hinweis auf gründliches Händewaschen in den Sanitäranlagen.</w:t>
      </w:r>
    </w:p>
    <w:p w14:paraId="31797D97" w14:textId="77777777" w:rsidR="00EA7E85" w:rsidRDefault="00EA7E85" w:rsidP="00EA7E85">
      <w:pPr>
        <w:spacing w:before="100" w:beforeAutospacing="1" w:after="100" w:afterAutospacing="1" w:line="240" w:lineRule="auto"/>
        <w:rPr>
          <w:rFonts w:ascii="Arial" w:hAnsi="Arial" w:cs="Arial"/>
          <w:sz w:val="26"/>
          <w:szCs w:val="26"/>
        </w:rPr>
      </w:pPr>
      <w:r w:rsidRPr="00C91B9E">
        <w:rPr>
          <w:rFonts w:ascii="Arial" w:hAnsi="Arial" w:cs="Arial"/>
          <w:sz w:val="26"/>
          <w:szCs w:val="26"/>
        </w:rPr>
        <w:t>Hygienekonzept veröffentlichen!</w:t>
      </w:r>
    </w:p>
    <w:p w14:paraId="1CD3DDA1" w14:textId="77777777" w:rsidR="00EA7E85" w:rsidRPr="00C91B9E" w:rsidRDefault="00EA7E85" w:rsidP="00EA7E85">
      <w:pPr>
        <w:spacing w:before="100" w:beforeAutospacing="1" w:after="100" w:afterAutospacing="1" w:line="240" w:lineRule="auto"/>
        <w:rPr>
          <w:rFonts w:ascii="Arial" w:hAnsi="Arial" w:cs="Arial"/>
          <w:sz w:val="26"/>
          <w:szCs w:val="26"/>
        </w:rPr>
      </w:pPr>
      <w:r>
        <w:rPr>
          <w:rFonts w:ascii="Arial" w:hAnsi="Arial" w:cs="Arial"/>
          <w:sz w:val="26"/>
          <w:szCs w:val="26"/>
        </w:rPr>
        <w:t>Aufhängen von Info-Schildern über die Hygienemaßnahmen in der Halle.</w:t>
      </w:r>
    </w:p>
    <w:p w14:paraId="06EA1FD1" w14:textId="77777777" w:rsidR="00EA7E85" w:rsidRDefault="00EA7E85" w:rsidP="00EA7E85">
      <w:pPr>
        <w:pStyle w:val="Listenabsatz"/>
        <w:rPr>
          <w:color w:val="FF0000"/>
        </w:rPr>
      </w:pPr>
    </w:p>
    <w:p w14:paraId="5ED33C7D" w14:textId="77777777" w:rsidR="00EA7E85" w:rsidRDefault="00EA7E85" w:rsidP="00EA7E85">
      <w:pPr>
        <w:pStyle w:val="Listenabsatz"/>
        <w:rPr>
          <w:color w:val="FF0000"/>
        </w:rPr>
      </w:pPr>
    </w:p>
    <w:p w14:paraId="68C45DA7" w14:textId="77777777" w:rsidR="00EA7E85" w:rsidRPr="00652BA8" w:rsidRDefault="00EA7E85" w:rsidP="00EA7E85">
      <w:pPr>
        <w:pStyle w:val="Listenabsatz"/>
        <w:rPr>
          <w:color w:val="FF0000"/>
        </w:rPr>
      </w:pPr>
    </w:p>
    <w:p w14:paraId="5049AC21" w14:textId="77777777" w:rsidR="00EA7E85" w:rsidRDefault="00EA7E85" w:rsidP="00EA7E85">
      <w:pPr>
        <w:pStyle w:val="Listenabsatz"/>
        <w:numPr>
          <w:ilvl w:val="0"/>
          <w:numId w:val="18"/>
        </w:numPr>
        <w:rPr>
          <w:color w:val="FF0000"/>
        </w:rPr>
      </w:pPr>
      <w:r w:rsidRPr="00652BA8">
        <w:rPr>
          <w:color w:val="FF0000"/>
        </w:rPr>
        <w:t>eine Datenerhebung nach § 6 CoronaVO durchzuführen</w:t>
      </w:r>
    </w:p>
    <w:p w14:paraId="355D4D5F" w14:textId="77777777" w:rsidR="00EA7E85" w:rsidRPr="00272F27" w:rsidRDefault="00EA7E85" w:rsidP="00EA7E85">
      <w:pPr>
        <w:pStyle w:val="Listenabsatz"/>
        <w:numPr>
          <w:ilvl w:val="0"/>
          <w:numId w:val="11"/>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lastRenderedPageBreak/>
        <w:t xml:space="preserve">(1) Soweit durch Regelungen in dieser Verordnung oder aufgrund dieser Verordnung Daten zu verarbeiten sind, dürfen von den zur Datenverarbeitung Verpflichteten von Anwesenden, insbesondere Besucherinnen und Besuchern, Nutzerinnen und Nutzern oder Teilnehmerinnen und Teilnehmern, Vor- und Nachname, Anschrift, Datum und Zeitraum der Anwesenheit und, soweit vorhanden, die Telefonnummer ausschließlich zum Zwecke der Auskunftserteilung gegenüber dem Gesundheitsamt oder der Ortspolizeibehörde nach §§ </w:t>
      </w:r>
      <w:hyperlink r:id="rId7" w:tgtFrame="_blank" w:history="1">
        <w:r w:rsidRPr="00272F27">
          <w:rPr>
            <w:rFonts w:ascii="Times New Roman" w:eastAsia="Times New Roman" w:hAnsi="Times New Roman" w:cs="Times New Roman"/>
            <w:color w:val="00B0F0"/>
            <w:sz w:val="24"/>
            <w:szCs w:val="24"/>
            <w:u w:val="single"/>
            <w:lang w:eastAsia="de-DE"/>
          </w:rPr>
          <w:t>16</w:t>
        </w:r>
      </w:hyperlink>
      <w:r w:rsidRPr="00272F27">
        <w:rPr>
          <w:rFonts w:ascii="Times New Roman" w:eastAsia="Times New Roman" w:hAnsi="Times New Roman" w:cs="Times New Roman"/>
          <w:color w:val="00B0F0"/>
          <w:sz w:val="24"/>
          <w:szCs w:val="24"/>
          <w:lang w:eastAsia="de-DE"/>
        </w:rPr>
        <w:t xml:space="preserve">, </w:t>
      </w:r>
      <w:hyperlink r:id="rId8" w:tgtFrame="_blank" w:history="1">
        <w:r w:rsidRPr="00272F27">
          <w:rPr>
            <w:rFonts w:ascii="Times New Roman" w:eastAsia="Times New Roman" w:hAnsi="Times New Roman" w:cs="Times New Roman"/>
            <w:color w:val="00B0F0"/>
            <w:sz w:val="24"/>
            <w:szCs w:val="24"/>
            <w:u w:val="single"/>
            <w:lang w:eastAsia="de-DE"/>
          </w:rPr>
          <w:t>25 IfSG</w:t>
        </w:r>
      </w:hyperlink>
      <w:r w:rsidRPr="00272F27">
        <w:rPr>
          <w:rFonts w:ascii="Times New Roman" w:eastAsia="Times New Roman" w:hAnsi="Times New Roman" w:cs="Times New Roman"/>
          <w:color w:val="00B0F0"/>
          <w:sz w:val="24"/>
          <w:szCs w:val="24"/>
          <w:lang w:eastAsia="de-DE"/>
        </w:rPr>
        <w:t xml:space="preserve"> erhoben und gespeichert werden. Einer erneuten Erhebung bedarf es nicht, soweit die Daten bereits vorhanden sind.</w:t>
      </w:r>
    </w:p>
    <w:p w14:paraId="576E181E" w14:textId="77777777" w:rsidR="00EA7E85" w:rsidRPr="00272F27" w:rsidRDefault="00EA7E85" w:rsidP="00EA7E85">
      <w:pPr>
        <w:pStyle w:val="Listenabsatz"/>
        <w:numPr>
          <w:ilvl w:val="0"/>
          <w:numId w:val="11"/>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(2) Die Daten sind für einen Zeitraum von vier Wochen zu speichern und sodann zu löschen. Es ist zu gewährleisten, dass Unbefugte keine Kenntnis von den Daten erlangen.</w:t>
      </w:r>
    </w:p>
    <w:p w14:paraId="35A0123D" w14:textId="77777777" w:rsidR="00EA7E85" w:rsidRPr="00272F27" w:rsidRDefault="00EA7E85" w:rsidP="00EA7E85">
      <w:pPr>
        <w:pStyle w:val="Listenabsatz"/>
        <w:numPr>
          <w:ilvl w:val="0"/>
          <w:numId w:val="11"/>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272F27">
        <w:rPr>
          <w:rFonts w:ascii="Times New Roman" w:eastAsia="Times New Roman" w:hAnsi="Times New Roman" w:cs="Times New Roman"/>
          <w:color w:val="00B0F0"/>
          <w:sz w:val="24"/>
          <w:szCs w:val="24"/>
          <w:lang w:eastAsia="de-DE"/>
        </w:rPr>
        <w:t>(3) Die Daten sind auf Verlangen der nach Absatz 1 Satz 1 zuständigen Behörde zu übermitteln, sofern dies zur Nachverfolgung von möglichen Infektionswegen erforderlich ist. Eine anderweitige Verwendung ist unzulässig.</w:t>
      </w:r>
    </w:p>
    <w:p w14:paraId="58E871BF" w14:textId="77777777" w:rsidR="00EA7E85" w:rsidRPr="00C07B41" w:rsidRDefault="00EA7E85" w:rsidP="00EA7E85">
      <w:pPr>
        <w:pStyle w:val="Listenabsatz"/>
        <w:numPr>
          <w:ilvl w:val="0"/>
          <w:numId w:val="11"/>
        </w:numPr>
        <w:spacing w:before="100" w:beforeAutospacing="1" w:after="100" w:afterAutospacing="1" w:line="240" w:lineRule="auto"/>
        <w:rPr>
          <w:color w:val="FF0000"/>
        </w:rPr>
      </w:pPr>
      <w:r w:rsidRPr="00C07B41">
        <w:rPr>
          <w:rFonts w:ascii="Times New Roman" w:eastAsia="Times New Roman" w:hAnsi="Times New Roman" w:cs="Times New Roman"/>
          <w:color w:val="00B0F0"/>
          <w:sz w:val="24"/>
          <w:szCs w:val="24"/>
          <w:lang w:eastAsia="de-DE"/>
        </w:rPr>
        <w:t>(4) Die zur Datenverarbeitung Verpflichteten haben Personen, die die Erhebung ihrer Kontaktdaten verweigern, von dem Besuch oder der Nutzung der Einrichtung oder der Teilnahme an der Veranstaltung auszuschließen.</w:t>
      </w:r>
    </w:p>
    <w:p w14:paraId="68608014" w14:textId="77777777" w:rsidR="00EA7E85" w:rsidRPr="00C07B41" w:rsidRDefault="00EA7E85" w:rsidP="00EA7E85">
      <w:pPr>
        <w:pStyle w:val="Listenabsatz"/>
        <w:numPr>
          <w:ilvl w:val="0"/>
          <w:numId w:val="11"/>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07B41">
        <w:rPr>
          <w:rFonts w:ascii="Times New Roman" w:eastAsia="Times New Roman" w:hAnsi="Times New Roman" w:cs="Times New Roman"/>
          <w:color w:val="00B0F0"/>
          <w:sz w:val="24"/>
          <w:szCs w:val="24"/>
          <w:lang w:eastAsia="de-DE"/>
        </w:rPr>
        <w:t>(5) Soweit Anwesende Kontaktdaten nach Absatz 1 Satz 1 gegenüber den zur Datenverarbeitung Verpflichteten angeben, müssen siezutreffende Angabenmachen.</w:t>
      </w:r>
    </w:p>
    <w:p w14:paraId="591E7B58" w14:textId="77777777" w:rsidR="00EA7E85" w:rsidRPr="00C07B41" w:rsidRDefault="00EA7E85" w:rsidP="00EA7E85">
      <w:pPr>
        <w:spacing w:before="100" w:beforeAutospacing="1" w:after="100" w:afterAutospacing="1" w:line="240" w:lineRule="auto"/>
        <w:rPr>
          <w:rFonts w:ascii="Arial" w:hAnsi="Arial" w:cs="Arial"/>
          <w:sz w:val="26"/>
          <w:szCs w:val="26"/>
        </w:rPr>
      </w:pPr>
      <w:r w:rsidRPr="00C07B41">
        <w:rPr>
          <w:rFonts w:ascii="Arial" w:hAnsi="Arial" w:cs="Arial"/>
          <w:sz w:val="26"/>
          <w:szCs w:val="26"/>
        </w:rPr>
        <w:t xml:space="preserve">Es wird eine Teilnehmerdokumentation für Zuschauer und Sportler </w:t>
      </w:r>
      <w:r>
        <w:rPr>
          <w:rFonts w:ascii="Arial" w:hAnsi="Arial" w:cs="Arial"/>
          <w:sz w:val="26"/>
          <w:szCs w:val="26"/>
        </w:rPr>
        <w:t>erhoben. Die Daten werden anhand eines Ausweisdokuments geprüft.</w:t>
      </w:r>
    </w:p>
    <w:p w14:paraId="016ED762" w14:textId="77777777" w:rsidR="00EA7E85" w:rsidRPr="00652BA8" w:rsidRDefault="00EA7E85" w:rsidP="00EA7E85">
      <w:pPr>
        <w:pStyle w:val="Listenabsatz"/>
        <w:rPr>
          <w:color w:val="FF0000"/>
        </w:rPr>
      </w:pPr>
    </w:p>
    <w:p w14:paraId="14497A1C" w14:textId="77777777" w:rsidR="00EA7E85" w:rsidRDefault="00EA7E85" w:rsidP="00EA7E85">
      <w:pPr>
        <w:pStyle w:val="Listenabsatz"/>
        <w:numPr>
          <w:ilvl w:val="0"/>
          <w:numId w:val="18"/>
        </w:numPr>
        <w:rPr>
          <w:color w:val="FF0000"/>
        </w:rPr>
      </w:pPr>
      <w:r w:rsidRPr="00652BA8">
        <w:rPr>
          <w:color w:val="FF0000"/>
        </w:rPr>
        <w:t>Zutritts- und Teilnahmeverbot nach § 7 CoronaVO</w:t>
      </w:r>
    </w:p>
    <w:p w14:paraId="61DE3DCB" w14:textId="77777777" w:rsidR="00EA7E85" w:rsidRPr="00C8037E" w:rsidRDefault="00EA7E85" w:rsidP="00EA7E85">
      <w:pPr>
        <w:pStyle w:val="Listenabsatz"/>
        <w:numPr>
          <w:ilvl w:val="0"/>
          <w:numId w:val="13"/>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8037E">
        <w:rPr>
          <w:rFonts w:ascii="Times New Roman" w:eastAsia="Times New Roman" w:hAnsi="Times New Roman" w:cs="Times New Roman"/>
          <w:color w:val="00B0F0"/>
          <w:sz w:val="24"/>
          <w:szCs w:val="24"/>
          <w:lang w:eastAsia="de-DE"/>
        </w:rPr>
        <w:t>Soweit durch Regelungen in dieser Verordnung oder aufgrund dieser Verordnung ein Zutrittsverbot zu bestimmten Örtlichkeiten oder ein Teilnahmeverbot an bestimmten Aktivitäten gilt, erfasst dies Personen,</w:t>
      </w:r>
    </w:p>
    <w:p w14:paraId="25F56DE0" w14:textId="77777777" w:rsidR="00EA7E85" w:rsidRPr="00C8037E" w:rsidRDefault="00EA7E85" w:rsidP="00EA7E85">
      <w:pPr>
        <w:numPr>
          <w:ilvl w:val="0"/>
          <w:numId w:val="13"/>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8037E">
        <w:rPr>
          <w:rFonts w:ascii="Times New Roman" w:eastAsia="Times New Roman" w:hAnsi="Times New Roman" w:cs="Times New Roman"/>
          <w:color w:val="00B0F0"/>
          <w:sz w:val="24"/>
          <w:szCs w:val="24"/>
          <w:lang w:eastAsia="de-DE"/>
        </w:rPr>
        <w:t>die in Kontakt zu einer mit dem Coronavirus infizierten Person stehen oder standen, wenn seit dem letzten Kontakt noch nicht 14 Tage vergangen sind,</w:t>
      </w:r>
    </w:p>
    <w:p w14:paraId="5384F35B" w14:textId="77777777" w:rsidR="00EA7E85" w:rsidRPr="00C8037E" w:rsidRDefault="00EA7E85" w:rsidP="00EA7E85">
      <w:pPr>
        <w:numPr>
          <w:ilvl w:val="0"/>
          <w:numId w:val="13"/>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8037E">
        <w:rPr>
          <w:rFonts w:ascii="Times New Roman" w:eastAsia="Times New Roman" w:hAnsi="Times New Roman" w:cs="Times New Roman"/>
          <w:color w:val="00B0F0"/>
          <w:sz w:val="24"/>
          <w:szCs w:val="24"/>
          <w:lang w:eastAsia="de-DE"/>
        </w:rPr>
        <w:t>die typische Symptome einer Infektion mit dem Coronavirus, namentlich Fieber, trockener Husten, Störung des Geschmacks- oder Geruchssinns, aufweisen, oder</w:t>
      </w:r>
    </w:p>
    <w:p w14:paraId="2E78C0C1" w14:textId="77777777" w:rsidR="00EA7E85" w:rsidRPr="00E03317" w:rsidRDefault="00EA7E85" w:rsidP="00EA7E85">
      <w:pPr>
        <w:numPr>
          <w:ilvl w:val="0"/>
          <w:numId w:val="13"/>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8037E">
        <w:rPr>
          <w:rFonts w:ascii="Times New Roman" w:eastAsia="Times New Roman" w:hAnsi="Times New Roman" w:cs="Times New Roman"/>
          <w:color w:val="00B0F0"/>
          <w:sz w:val="24"/>
          <w:szCs w:val="24"/>
          <w:lang w:eastAsia="de-DE"/>
        </w:rPr>
        <w:t>die entgegen § 3 Absatz 1 keine Mund-Nasen-Bedeckung tragen.</w:t>
      </w:r>
    </w:p>
    <w:p w14:paraId="698765A8" w14:textId="77777777" w:rsidR="00EA7E85" w:rsidRPr="00C8037E" w:rsidRDefault="00EA7E85" w:rsidP="00EA7E85">
      <w:pPr>
        <w:pStyle w:val="Listenabsatz"/>
        <w:numPr>
          <w:ilvl w:val="0"/>
          <w:numId w:val="13"/>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C8037E">
        <w:rPr>
          <w:rFonts w:ascii="Times New Roman" w:eastAsia="Times New Roman" w:hAnsi="Times New Roman" w:cs="Times New Roman"/>
          <w:color w:val="00B0F0"/>
          <w:sz w:val="24"/>
          <w:szCs w:val="24"/>
          <w:lang w:eastAsia="de-DE"/>
        </w:rPr>
        <w:t>Das Verbot nach Absatz 1 gilt nicht, sofern dessen Einhaltung im Einzelfall unzumutbar oder ein Zutritt oder eine Teilnahme aus besonderen Gründen erforderlich und durch Schutzmaßnahmen die Infektionsgefahr für Dritte soweit wie möglich minimiert ist.</w:t>
      </w:r>
    </w:p>
    <w:p w14:paraId="0A53CB0E" w14:textId="77777777" w:rsidR="00EA7E85" w:rsidRPr="00E03317" w:rsidRDefault="00EA7E85" w:rsidP="00EA7E85">
      <w:pPr>
        <w:rPr>
          <w:rFonts w:ascii="Arial" w:hAnsi="Arial" w:cs="Arial"/>
          <w:sz w:val="26"/>
          <w:szCs w:val="26"/>
        </w:rPr>
      </w:pPr>
      <w:r w:rsidRPr="00E03317">
        <w:rPr>
          <w:rFonts w:ascii="Arial" w:hAnsi="Arial" w:cs="Arial"/>
          <w:sz w:val="26"/>
          <w:szCs w:val="26"/>
        </w:rPr>
        <w:t xml:space="preserve">In der Teilnehmerdokumentation für Zuschauer und Sportler werden die </w:t>
      </w:r>
      <w:r>
        <w:rPr>
          <w:rFonts w:ascii="Arial" w:hAnsi="Arial" w:cs="Arial"/>
          <w:sz w:val="26"/>
          <w:szCs w:val="26"/>
        </w:rPr>
        <w:t xml:space="preserve">Regelungen </w:t>
      </w:r>
      <w:r w:rsidRPr="00E03317">
        <w:rPr>
          <w:rFonts w:ascii="Arial" w:hAnsi="Arial" w:cs="Arial"/>
          <w:sz w:val="26"/>
          <w:szCs w:val="26"/>
        </w:rPr>
        <w:t>Zutrittsverbote a</w:t>
      </w:r>
      <w:r>
        <w:rPr>
          <w:rFonts w:ascii="Arial" w:hAnsi="Arial" w:cs="Arial"/>
          <w:sz w:val="26"/>
          <w:szCs w:val="26"/>
        </w:rPr>
        <w:t>b</w:t>
      </w:r>
      <w:r w:rsidRPr="00E03317">
        <w:rPr>
          <w:rFonts w:ascii="Arial" w:hAnsi="Arial" w:cs="Arial"/>
          <w:sz w:val="26"/>
          <w:szCs w:val="26"/>
        </w:rPr>
        <w:t>g</w:t>
      </w:r>
      <w:r>
        <w:rPr>
          <w:rFonts w:ascii="Arial" w:hAnsi="Arial" w:cs="Arial"/>
          <w:sz w:val="26"/>
          <w:szCs w:val="26"/>
        </w:rPr>
        <w:t>e</w:t>
      </w:r>
      <w:r w:rsidRPr="00E03317">
        <w:rPr>
          <w:rFonts w:ascii="Arial" w:hAnsi="Arial" w:cs="Arial"/>
          <w:sz w:val="26"/>
          <w:szCs w:val="26"/>
        </w:rPr>
        <w:t>fragt.</w:t>
      </w:r>
    </w:p>
    <w:p w14:paraId="4BA19693" w14:textId="77777777" w:rsidR="00EA7E85" w:rsidRDefault="00EA7E85" w:rsidP="00EA7E85">
      <w:pPr>
        <w:pStyle w:val="Listenabsatz"/>
        <w:rPr>
          <w:color w:val="FF0000"/>
        </w:rPr>
      </w:pPr>
    </w:p>
    <w:p w14:paraId="111A71FA" w14:textId="77777777" w:rsidR="00EA7E85" w:rsidRDefault="00EA7E85" w:rsidP="00EA7E85">
      <w:pPr>
        <w:pStyle w:val="Listenabsatz"/>
        <w:numPr>
          <w:ilvl w:val="0"/>
          <w:numId w:val="18"/>
        </w:numPr>
        <w:rPr>
          <w:color w:val="FF0000"/>
        </w:rPr>
      </w:pPr>
      <w:r w:rsidRPr="00652BA8">
        <w:rPr>
          <w:color w:val="FF0000"/>
        </w:rPr>
        <w:t>Arbeitsschutzanforderungen nach § 8 CoronaVO einzuhalten</w:t>
      </w:r>
    </w:p>
    <w:p w14:paraId="3E933EDD" w14:textId="77777777" w:rsidR="00EA7E85" w:rsidRPr="006A2DD4" w:rsidRDefault="00EA7E85" w:rsidP="00EA7E85">
      <w:pPr>
        <w:pStyle w:val="Listenabsatz"/>
        <w:numPr>
          <w:ilvl w:val="0"/>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Soweit durch Regelungen in dieser Verordnung oder aufgrund dieser Verordnung über die allgemeinen Pflichten aus §§ 2 und 3 hinaus Arbeitsschutzanforderungen einzuhalten sind, hat die Arbeitgeberin oder der Arbeitgeber mindestens folgende Pflichten zu erfüllen:</w:t>
      </w:r>
    </w:p>
    <w:p w14:paraId="31DF8338" w14:textId="77777777" w:rsidR="00EA7E85" w:rsidRPr="006A2DD4" w:rsidRDefault="00EA7E85" w:rsidP="00EA7E85">
      <w:pPr>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lastRenderedPageBreak/>
        <w:t>die Infektionsgefährdung von Beschäftigten ist unter Berücksichtigung der Bedingungen am Arbeitsplatz zu minimieren,</w:t>
      </w:r>
    </w:p>
    <w:p w14:paraId="66B9DA80" w14:textId="77777777" w:rsidR="00EA7E85" w:rsidRPr="006A2DD4" w:rsidRDefault="00EA7E85" w:rsidP="00EA7E85">
      <w:pPr>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Beschäftigte sind umfassend zu informieren und zu unterweisen, insbesondere mit Hinweis auf die durch die Corona-Pandemie bedingten Änderungen der Arbeitsabläufe und Vorgaben,</w:t>
      </w:r>
    </w:p>
    <w:p w14:paraId="03005491" w14:textId="77777777" w:rsidR="00EA7E85" w:rsidRPr="006A2DD4" w:rsidRDefault="00EA7E85" w:rsidP="00EA7E85">
      <w:pPr>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die persönliche Hygiene von Beschäftigten ist durch die Möglichkeit zur Handdesinfektion oder zum Händewaschen am Arbeitsplatz sicherzustellen; eingesetzte Utensilien sind regelmäßig zu desinfizieren,</w:t>
      </w:r>
    </w:p>
    <w:p w14:paraId="3EB90003" w14:textId="77777777" w:rsidR="00EA7E85" w:rsidRPr="006A2DD4" w:rsidRDefault="00EA7E85" w:rsidP="00EA7E85">
      <w:pPr>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den Beschäftigten sind in ausreichender Anzahl Mund-Nasen-Bedeckungen bereitzustellen,</w:t>
      </w:r>
    </w:p>
    <w:p w14:paraId="5A425BEA" w14:textId="77777777" w:rsidR="00EA7E85" w:rsidRPr="006A2DD4" w:rsidRDefault="00EA7E85" w:rsidP="00EA7E85">
      <w:pPr>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Beschäftigte, bei denen aufgrund ärztlicher Bescheinigung die Behandlung einer Erkrankung mit COVID-19 aufgrund persönlicher Voraussetzungen nicht oder nur eingeschränkt möglich ist oder ein erhöhtes Risiko für einen schweren Verlauf einer Erkrankung mit COVID-19 vorliegt, dürfen nicht für Tätigkeiten mit vermehrtem Personenkontakt und nicht für Tätigkeiten eingesetzt werden, bei denen der Abstand von 1,5 Metern nicht eingehalten werden kann.</w:t>
      </w:r>
    </w:p>
    <w:p w14:paraId="3ECD1545" w14:textId="77777777" w:rsidR="00EA7E85" w:rsidRPr="006A2DD4" w:rsidRDefault="00EA7E85" w:rsidP="00EA7E85">
      <w:pPr>
        <w:pStyle w:val="Listenabsatz"/>
        <w:numPr>
          <w:ilvl w:val="1"/>
          <w:numId w:val="16"/>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6A2DD4">
        <w:rPr>
          <w:rFonts w:ascii="Times New Roman" w:eastAsia="Times New Roman" w:hAnsi="Times New Roman" w:cs="Times New Roman"/>
          <w:color w:val="00B0F0"/>
          <w:sz w:val="24"/>
          <w:szCs w:val="24"/>
          <w:lang w:eastAsia="de-DE"/>
        </w:rPr>
        <w:t>Die Arbeitgeberin oder der Arbeitgeber darf Informationen nach Absatz 1 Nummer 5 nur für den Zweck der Entscheidung über den konkreten Arbeitseinsatz von Beschäftigten erheben, speichern und verwenden, wenn diese ihm mitteilen, dass sie zu der dort genannten Gruppe gehören; Beschäftigte sind zu einer solchen Mitteilung nicht verpflichtet. Die Arbeitgeberin oder der Arbeitgeber hat diese Information zu löschen, sobald sie für diesen Zweck nicht mehr erforderlich ist, spätestens aber eine Woche, nachdem diese Verordnung außer Kraft tritt.</w:t>
      </w:r>
    </w:p>
    <w:p w14:paraId="5CB5DC2B" w14:textId="77777777" w:rsidR="00EA7E85" w:rsidRDefault="00EA7E85" w:rsidP="00EA7E85">
      <w:pPr>
        <w:pStyle w:val="Listenabsatz"/>
        <w:rPr>
          <w:color w:val="FF0000"/>
        </w:rPr>
      </w:pPr>
    </w:p>
    <w:p w14:paraId="47CC513C" w14:textId="77777777" w:rsidR="00EA7E85" w:rsidRDefault="00EA7E85" w:rsidP="00EA7E85">
      <w:pPr>
        <w:rPr>
          <w:rFonts w:ascii="Arial" w:hAnsi="Arial" w:cs="Arial"/>
          <w:sz w:val="26"/>
          <w:szCs w:val="26"/>
        </w:rPr>
      </w:pPr>
      <w:r w:rsidRPr="00782F7C">
        <w:rPr>
          <w:rFonts w:ascii="Arial" w:hAnsi="Arial" w:cs="Arial"/>
          <w:sz w:val="26"/>
          <w:szCs w:val="26"/>
        </w:rPr>
        <w:t>Helfern werden entsprechende Hygien</w:t>
      </w:r>
      <w:r>
        <w:rPr>
          <w:rFonts w:ascii="Arial" w:hAnsi="Arial" w:cs="Arial"/>
          <w:sz w:val="26"/>
          <w:szCs w:val="26"/>
        </w:rPr>
        <w:t>e</w:t>
      </w:r>
      <w:r w:rsidRPr="00782F7C">
        <w:rPr>
          <w:rFonts w:ascii="Arial" w:hAnsi="Arial" w:cs="Arial"/>
          <w:sz w:val="26"/>
          <w:szCs w:val="26"/>
        </w:rPr>
        <w:t xml:space="preserve">möglichkeiten </w:t>
      </w:r>
      <w:r>
        <w:rPr>
          <w:rFonts w:ascii="Arial" w:hAnsi="Arial" w:cs="Arial"/>
          <w:sz w:val="26"/>
          <w:szCs w:val="26"/>
        </w:rPr>
        <w:t xml:space="preserve">nach den Hygienevorschriften </w:t>
      </w:r>
      <w:r w:rsidRPr="00782F7C">
        <w:rPr>
          <w:rFonts w:ascii="Arial" w:hAnsi="Arial" w:cs="Arial"/>
          <w:sz w:val="26"/>
          <w:szCs w:val="26"/>
        </w:rPr>
        <w:t>bereitgestellt</w:t>
      </w:r>
      <w:r>
        <w:rPr>
          <w:rFonts w:ascii="Arial" w:hAnsi="Arial" w:cs="Arial"/>
          <w:sz w:val="26"/>
          <w:szCs w:val="26"/>
        </w:rPr>
        <w:t>.</w:t>
      </w:r>
    </w:p>
    <w:p w14:paraId="04554F0E" w14:textId="77777777" w:rsidR="00EA7E85" w:rsidRDefault="00EA7E85" w:rsidP="00EA7E85">
      <w:pPr>
        <w:rPr>
          <w:rFonts w:ascii="Arial" w:hAnsi="Arial" w:cs="Arial"/>
          <w:sz w:val="26"/>
          <w:szCs w:val="26"/>
        </w:rPr>
      </w:pPr>
      <w:r>
        <w:rPr>
          <w:rFonts w:ascii="Arial" w:hAnsi="Arial" w:cs="Arial"/>
          <w:sz w:val="26"/>
          <w:szCs w:val="26"/>
        </w:rPr>
        <w:t>Helfer sollten entsprechend dem „§8 Arbeitsschutz“ der aktuellen Corona-Verordnung eingesetzt werden.</w:t>
      </w:r>
    </w:p>
    <w:p w14:paraId="57C680E9" w14:textId="77777777" w:rsidR="00EA7E85" w:rsidRPr="00782F7C" w:rsidRDefault="00EA7E85" w:rsidP="00EA7E85">
      <w:pPr>
        <w:rPr>
          <w:rFonts w:ascii="Arial" w:hAnsi="Arial" w:cs="Arial"/>
          <w:sz w:val="26"/>
          <w:szCs w:val="26"/>
        </w:rPr>
      </w:pPr>
      <w:r>
        <w:rPr>
          <w:rFonts w:ascii="Arial" w:hAnsi="Arial" w:cs="Arial"/>
          <w:sz w:val="26"/>
          <w:szCs w:val="26"/>
        </w:rPr>
        <w:t>Verantwortlich in Bezug auf die Einhaltung der unter „§2 Allgemeine Vorgaben“ beschriebenen Regeln ist der Ausrichtende Verein, auch wenn an dritte Aufgabenbereiche übertragen werden.</w:t>
      </w:r>
    </w:p>
    <w:p w14:paraId="754C46A7" w14:textId="77777777" w:rsidR="00EA7E85" w:rsidRDefault="00EA7E85" w:rsidP="00EA7E85">
      <w:pPr>
        <w:pStyle w:val="Listenabsatz"/>
        <w:rPr>
          <w:color w:val="FF0000"/>
        </w:rPr>
      </w:pPr>
    </w:p>
    <w:p w14:paraId="0A3F76F9" w14:textId="77777777" w:rsidR="00EA7E85" w:rsidRDefault="00EA7E85" w:rsidP="00EA7E85">
      <w:pPr>
        <w:pStyle w:val="Listenabsatz"/>
        <w:rPr>
          <w:color w:val="FF0000"/>
        </w:rPr>
      </w:pPr>
      <w:r>
        <w:rPr>
          <w:color w:val="FF0000"/>
        </w:rPr>
        <w:t>§2 Allgemeiine Vorgaben (3)</w:t>
      </w:r>
    </w:p>
    <w:p w14:paraId="3FC3DD23" w14:textId="77777777" w:rsidR="00EA7E85" w:rsidRDefault="00EA7E85" w:rsidP="00EA7E85">
      <w:pPr>
        <w:pStyle w:val="Listenabsatz"/>
        <w:rPr>
          <w:color w:val="FF0000"/>
        </w:rPr>
      </w:pPr>
      <w:r w:rsidRPr="00652BA8">
        <w:rPr>
          <w:color w:val="FF0000"/>
        </w:rPr>
        <w:t>Abseits des Sportbetriebs ist, wo immer möglich, ein Abstand von mindestens 1,5 Metern zu anderen Personen einzuhalten, sofern nicht § 2 Absatz 2 in Verbindung mit § 9 CoronaVO etwas anderes zulässt. Falls Räumlichkeiten die Einhaltung des Mindestabstands nicht zulassen, sind sie zeitlich versetzt zu betreten und zu verlassen. Körperkontakt, insbesondere Händeschütteln oder Umarmen, ist zu vermeiden. </w:t>
      </w:r>
    </w:p>
    <w:p w14:paraId="580767C6" w14:textId="77777777" w:rsidR="00EA7E85" w:rsidRPr="00E14D55" w:rsidRDefault="00EA7E85" w:rsidP="00EA7E85">
      <w:pPr>
        <w:pStyle w:val="berschrift3"/>
        <w:numPr>
          <w:ilvl w:val="1"/>
          <w:numId w:val="18"/>
        </w:numPr>
        <w:rPr>
          <w:color w:val="00B0F0"/>
        </w:rPr>
      </w:pPr>
      <w:r w:rsidRPr="00E14D55">
        <w:rPr>
          <w:rStyle w:val="accordiontoggle-label"/>
          <w:color w:val="00B0F0"/>
        </w:rPr>
        <w:t>§ 2 Allgemeine Abstandsregel</w:t>
      </w:r>
      <w:r w:rsidRPr="00E14D55">
        <w:rPr>
          <w:color w:val="00B0F0"/>
        </w:rPr>
        <w:t xml:space="preserve"> </w:t>
      </w:r>
    </w:p>
    <w:p w14:paraId="2F24EB86" w14:textId="77777777" w:rsidR="00EA7E85" w:rsidRPr="00E14D55" w:rsidRDefault="00EA7E85" w:rsidP="00EA7E85">
      <w:pPr>
        <w:pStyle w:val="bodytext"/>
        <w:numPr>
          <w:ilvl w:val="3"/>
          <w:numId w:val="18"/>
        </w:numPr>
        <w:rPr>
          <w:color w:val="00B0F0"/>
        </w:rPr>
      </w:pPr>
      <w:r w:rsidRPr="00E14D55">
        <w:rPr>
          <w:color w:val="00B0F0"/>
        </w:rPr>
        <w:t>Soweit keine geeigneten physischen Infektionsschutzvorrichtungen vorhanden sind, wird die Einhaltung eines Mindestabstands zu anderen Personen von 1,5 Metern empfohlen.</w:t>
      </w:r>
    </w:p>
    <w:p w14:paraId="366C504B" w14:textId="77777777" w:rsidR="00EA7E85" w:rsidRPr="00E14D55" w:rsidRDefault="00EA7E85" w:rsidP="00EA7E85">
      <w:pPr>
        <w:pStyle w:val="bodytext"/>
        <w:numPr>
          <w:ilvl w:val="3"/>
          <w:numId w:val="18"/>
        </w:numPr>
        <w:rPr>
          <w:color w:val="00B0F0"/>
        </w:rPr>
      </w:pPr>
      <w:r w:rsidRPr="00E14D55">
        <w:rPr>
          <w:color w:val="00B0F0"/>
        </w:rPr>
        <w:lastRenderedPageBreak/>
        <w:t>Im öffentlichen Raum muss ein Mindestabstand zu anderen Personen von 1,5 Metern eingehalten werden, sofern nicht die Einhaltung des Mindestabstands im Einzelfall unzumutbar, dessen Unterschreitung aus besonderen Gründen erforderlich oder durch Schutzmaßnahmen ein ausreichender Infektionsschutz gewährleistet ist. Ebenfalls ausgenommen sind Ansammlungen, die nach § 9 Absätze 1 oder 2 zulässig sind.</w:t>
      </w:r>
    </w:p>
    <w:p w14:paraId="74511433" w14:textId="77777777" w:rsidR="00EA7E85" w:rsidRPr="00E14D55" w:rsidRDefault="00EA7E85" w:rsidP="00EA7E85">
      <w:pPr>
        <w:pStyle w:val="Listenabsatz"/>
        <w:numPr>
          <w:ilvl w:val="1"/>
          <w:numId w:val="18"/>
        </w:numPr>
        <w:spacing w:before="100" w:beforeAutospacing="1" w:after="100" w:afterAutospacing="1" w:line="240" w:lineRule="auto"/>
        <w:outlineLvl w:val="2"/>
        <w:rPr>
          <w:rFonts w:ascii="Times New Roman" w:eastAsia="Times New Roman" w:hAnsi="Times New Roman" w:cs="Times New Roman"/>
          <w:b/>
          <w:bCs/>
          <w:color w:val="00B0F0"/>
          <w:sz w:val="27"/>
          <w:szCs w:val="27"/>
          <w:lang w:eastAsia="de-DE"/>
        </w:rPr>
      </w:pPr>
      <w:r w:rsidRPr="00E14D55">
        <w:rPr>
          <w:rFonts w:ascii="Times New Roman" w:eastAsia="Times New Roman" w:hAnsi="Times New Roman" w:cs="Times New Roman"/>
          <w:b/>
          <w:bCs/>
          <w:color w:val="00B0F0"/>
          <w:sz w:val="27"/>
          <w:szCs w:val="27"/>
          <w:lang w:eastAsia="de-DE"/>
        </w:rPr>
        <w:t xml:space="preserve">§ 9 Ansammlungen </w:t>
      </w:r>
    </w:p>
    <w:p w14:paraId="6580E941" w14:textId="77777777" w:rsidR="00EA7E85" w:rsidRPr="00E14D55" w:rsidRDefault="00EA7E85" w:rsidP="00EA7E85">
      <w:pPr>
        <w:pStyle w:val="Listenabsatz"/>
        <w:numPr>
          <w:ilvl w:val="3"/>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Ansammlungen von mehr als 20 Personen sind untersagt.</w:t>
      </w:r>
    </w:p>
    <w:p w14:paraId="1D813EDA" w14:textId="77777777" w:rsidR="00EA7E85" w:rsidRPr="00E14D55" w:rsidRDefault="00EA7E85" w:rsidP="00EA7E85">
      <w:pPr>
        <w:pStyle w:val="Listenabsatz"/>
        <w:numPr>
          <w:ilvl w:val="3"/>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Ausgenommen von der Untersagung nach Absatz 1 sind Ansammlungen, wenn die teilnehmenden Personen ausschließlich</w:t>
      </w:r>
    </w:p>
    <w:p w14:paraId="0254FBAE" w14:textId="77777777" w:rsidR="00EA7E85" w:rsidRPr="00E14D55" w:rsidRDefault="00EA7E85" w:rsidP="00EA7E85">
      <w:pPr>
        <w:numPr>
          <w:ilvl w:val="1"/>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in gerader Linie verwandt sind,</w:t>
      </w:r>
    </w:p>
    <w:p w14:paraId="1147E475" w14:textId="77777777" w:rsidR="00EA7E85" w:rsidRPr="00E14D55" w:rsidRDefault="00EA7E85" w:rsidP="00EA7E85">
      <w:pPr>
        <w:numPr>
          <w:ilvl w:val="1"/>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Geschwister und deren Nachkommen sind oder</w:t>
      </w:r>
    </w:p>
    <w:p w14:paraId="0E14105C" w14:textId="77777777" w:rsidR="00EA7E85" w:rsidRPr="00E14D55" w:rsidRDefault="00EA7E85" w:rsidP="00EA7E85">
      <w:pPr>
        <w:numPr>
          <w:ilvl w:val="1"/>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dem eigenen Haushalt angehören,</w:t>
      </w:r>
    </w:p>
    <w:p w14:paraId="32C45837" w14:textId="77777777" w:rsidR="00EA7E85" w:rsidRPr="00E14D55" w:rsidRDefault="00EA7E85" w:rsidP="00EA7E85">
      <w:pPr>
        <w:pStyle w:val="Listenabsatz"/>
        <w:numPr>
          <w:ilvl w:val="1"/>
          <w:numId w:val="18"/>
        </w:numPr>
        <w:spacing w:before="100" w:beforeAutospacing="1" w:after="100" w:afterAutospacing="1" w:line="240" w:lineRule="auto"/>
        <w:rPr>
          <w:rFonts w:ascii="Times New Roman" w:eastAsia="Times New Roman" w:hAnsi="Times New Roman" w:cs="Times New Roman"/>
          <w:color w:val="00B0F0"/>
          <w:sz w:val="24"/>
          <w:szCs w:val="24"/>
          <w:lang w:eastAsia="de-DE"/>
        </w:rPr>
      </w:pPr>
      <w:r w:rsidRPr="00E14D55">
        <w:rPr>
          <w:rFonts w:ascii="Times New Roman" w:eastAsia="Times New Roman" w:hAnsi="Times New Roman" w:cs="Times New Roman"/>
          <w:color w:val="00B0F0"/>
          <w:sz w:val="24"/>
          <w:szCs w:val="24"/>
          <w:lang w:eastAsia="de-DE"/>
        </w:rPr>
        <w:t>einschließlich deren Ehegatten, Lebenspartnerinnen oder Lebenspartner oder Partnerinnen oder Partner.</w:t>
      </w:r>
    </w:p>
    <w:p w14:paraId="3178F1B3" w14:textId="77777777" w:rsidR="00EA7E85" w:rsidRDefault="00EA7E85" w:rsidP="00EA7E85">
      <w:pPr>
        <w:pStyle w:val="Listenabsatz"/>
        <w:rPr>
          <w:color w:val="FF0000"/>
        </w:rPr>
      </w:pPr>
    </w:p>
    <w:p w14:paraId="07DD30F4" w14:textId="77777777" w:rsidR="00EA7E85" w:rsidRDefault="00EA7E85" w:rsidP="00EA7E85">
      <w:pPr>
        <w:rPr>
          <w:rFonts w:ascii="Arial" w:hAnsi="Arial" w:cs="Arial"/>
          <w:sz w:val="26"/>
          <w:szCs w:val="26"/>
        </w:rPr>
      </w:pPr>
      <w:r w:rsidRPr="00F2583A">
        <w:rPr>
          <w:rFonts w:ascii="Arial" w:hAnsi="Arial" w:cs="Arial"/>
          <w:sz w:val="26"/>
          <w:szCs w:val="26"/>
        </w:rPr>
        <w:t>Alle anwe</w:t>
      </w:r>
      <w:r>
        <w:rPr>
          <w:rFonts w:ascii="Arial" w:hAnsi="Arial" w:cs="Arial"/>
          <w:sz w:val="26"/>
          <w:szCs w:val="26"/>
        </w:rPr>
        <w:t>se</w:t>
      </w:r>
      <w:r w:rsidRPr="00F2583A">
        <w:rPr>
          <w:rFonts w:ascii="Arial" w:hAnsi="Arial" w:cs="Arial"/>
          <w:sz w:val="26"/>
          <w:szCs w:val="26"/>
        </w:rPr>
        <w:t>nden</w:t>
      </w:r>
      <w:r>
        <w:rPr>
          <w:rFonts w:ascii="Arial" w:hAnsi="Arial" w:cs="Arial"/>
          <w:sz w:val="26"/>
          <w:szCs w:val="26"/>
        </w:rPr>
        <w:t xml:space="preserve"> Personen haben einen Abstand von 1,5 Meter zueinander einzuhalten:</w:t>
      </w:r>
    </w:p>
    <w:p w14:paraId="4BABBAB6" w14:textId="77777777" w:rsidR="00EA7E85" w:rsidRDefault="00EA7E85" w:rsidP="00EA7E85">
      <w:pPr>
        <w:rPr>
          <w:rFonts w:ascii="Arial" w:hAnsi="Arial" w:cs="Arial"/>
          <w:sz w:val="26"/>
          <w:szCs w:val="26"/>
        </w:rPr>
      </w:pPr>
      <w:r>
        <w:rPr>
          <w:rFonts w:ascii="Arial" w:hAnsi="Arial" w:cs="Arial"/>
          <w:sz w:val="26"/>
          <w:szCs w:val="26"/>
        </w:rPr>
        <w:t>Ausnahmen sind:</w:t>
      </w:r>
    </w:p>
    <w:p w14:paraId="1626A931" w14:textId="77777777" w:rsidR="00EA7E85" w:rsidRDefault="00EA7E85" w:rsidP="00EA7E85">
      <w:pPr>
        <w:rPr>
          <w:rFonts w:ascii="Arial" w:hAnsi="Arial" w:cs="Arial"/>
          <w:sz w:val="26"/>
          <w:szCs w:val="26"/>
        </w:rPr>
      </w:pPr>
      <w:r>
        <w:rPr>
          <w:rFonts w:ascii="Arial" w:hAnsi="Arial" w:cs="Arial"/>
          <w:sz w:val="26"/>
          <w:szCs w:val="26"/>
        </w:rPr>
        <w:tab/>
        <w:t>1.in gerader Linie verwandt sind,</w:t>
      </w:r>
    </w:p>
    <w:p w14:paraId="643584CE" w14:textId="77777777" w:rsidR="00EA7E85" w:rsidRDefault="00EA7E85" w:rsidP="00EA7E85">
      <w:pPr>
        <w:ind w:firstLine="708"/>
        <w:rPr>
          <w:rFonts w:ascii="Arial" w:hAnsi="Arial" w:cs="Arial"/>
          <w:sz w:val="26"/>
          <w:szCs w:val="26"/>
        </w:rPr>
      </w:pPr>
      <w:r>
        <w:rPr>
          <w:rFonts w:ascii="Arial" w:hAnsi="Arial" w:cs="Arial"/>
          <w:sz w:val="26"/>
          <w:szCs w:val="26"/>
        </w:rPr>
        <w:t>2.Geschwister und deren Nachkommen sind oder</w:t>
      </w:r>
    </w:p>
    <w:p w14:paraId="7434C207" w14:textId="77777777" w:rsidR="00EA7E85" w:rsidRDefault="00EA7E85" w:rsidP="00EA7E85">
      <w:pPr>
        <w:ind w:firstLine="708"/>
        <w:rPr>
          <w:rFonts w:ascii="Arial" w:hAnsi="Arial" w:cs="Arial"/>
          <w:sz w:val="26"/>
          <w:szCs w:val="26"/>
        </w:rPr>
      </w:pPr>
      <w:r>
        <w:rPr>
          <w:rFonts w:ascii="Arial" w:hAnsi="Arial" w:cs="Arial"/>
          <w:sz w:val="26"/>
          <w:szCs w:val="26"/>
        </w:rPr>
        <w:t>3.dem eigenen Haushalt angehören</w:t>
      </w:r>
    </w:p>
    <w:p w14:paraId="270475AA" w14:textId="77777777" w:rsidR="00EA7E85" w:rsidRDefault="00EA7E85" w:rsidP="00EA7E85">
      <w:pPr>
        <w:ind w:left="708"/>
        <w:rPr>
          <w:rFonts w:ascii="Arial" w:hAnsi="Arial" w:cs="Arial"/>
          <w:sz w:val="26"/>
          <w:szCs w:val="26"/>
        </w:rPr>
      </w:pPr>
      <w:r>
        <w:rPr>
          <w:rFonts w:ascii="Arial" w:hAnsi="Arial" w:cs="Arial"/>
          <w:sz w:val="26"/>
          <w:szCs w:val="26"/>
        </w:rPr>
        <w:t xml:space="preserve">4. die am Wettkampf teilnehmenden Personen sind mit Ihrem </w:t>
      </w:r>
      <w:r>
        <w:rPr>
          <w:rFonts w:ascii="Arial" w:hAnsi="Arial" w:cs="Arial"/>
          <w:sz w:val="26"/>
          <w:szCs w:val="26"/>
        </w:rPr>
        <w:br/>
        <w:t xml:space="preserve">    Wettkampf beschäftigt.</w:t>
      </w:r>
    </w:p>
    <w:p w14:paraId="7122BC9E" w14:textId="77777777" w:rsidR="00EA7E85" w:rsidRDefault="00EA7E85" w:rsidP="00EA7E85">
      <w:pPr>
        <w:rPr>
          <w:color w:val="FF0000"/>
        </w:rPr>
      </w:pPr>
    </w:p>
    <w:p w14:paraId="5CAAECA3" w14:textId="77777777" w:rsidR="00EA7E85" w:rsidRDefault="00EA7E85" w:rsidP="00EA7E85">
      <w:pPr>
        <w:pStyle w:val="Listenabsatz"/>
        <w:rPr>
          <w:color w:val="FF0000"/>
        </w:rPr>
      </w:pPr>
      <w:r>
        <w:rPr>
          <w:color w:val="FF0000"/>
        </w:rPr>
        <w:t>§2 Allgemeine Vorgaben (4)</w:t>
      </w:r>
    </w:p>
    <w:p w14:paraId="24451124" w14:textId="77777777" w:rsidR="00EA7E85" w:rsidRDefault="00EA7E85" w:rsidP="00EA7E85">
      <w:pPr>
        <w:pStyle w:val="Listenabsatz"/>
        <w:rPr>
          <w:color w:val="FF0000"/>
        </w:rPr>
      </w:pPr>
      <w:r w:rsidRPr="00652BA8">
        <w:rPr>
          <w:color w:val="FF0000"/>
        </w:rPr>
        <w:t>Der Aufenthalt in Toiletten, Duschen und Umkleiden ist so zu begrenzen, dass ein Mindestabstand von 1,5 Metern zwischen den Nutzerinnen und Nutzern eingehalten werden kann. Der Aufenthalt in Duschen und Umkleiden ist zeitlich auf das unbedingt erforderliche Maß zu begrenzen.</w:t>
      </w:r>
    </w:p>
    <w:p w14:paraId="08AF6973" w14:textId="77777777" w:rsidR="00EA7E85" w:rsidRPr="008C1117" w:rsidRDefault="00EA7E85" w:rsidP="00EA7E85">
      <w:pPr>
        <w:rPr>
          <w:rFonts w:ascii="Arial" w:hAnsi="Arial" w:cs="Arial"/>
          <w:sz w:val="26"/>
          <w:szCs w:val="26"/>
        </w:rPr>
      </w:pPr>
      <w:r w:rsidRPr="008C1117">
        <w:rPr>
          <w:rFonts w:ascii="Arial" w:hAnsi="Arial" w:cs="Arial"/>
          <w:sz w:val="26"/>
          <w:szCs w:val="26"/>
        </w:rPr>
        <w:t xml:space="preserve">Entsprechend der </w:t>
      </w:r>
      <w:r>
        <w:rPr>
          <w:rFonts w:ascii="Arial" w:hAnsi="Arial" w:cs="Arial"/>
          <w:sz w:val="26"/>
          <w:szCs w:val="26"/>
        </w:rPr>
        <w:t>G</w:t>
      </w:r>
      <w:r w:rsidRPr="008C1117">
        <w:rPr>
          <w:rFonts w:ascii="Arial" w:hAnsi="Arial" w:cs="Arial"/>
          <w:sz w:val="26"/>
          <w:szCs w:val="26"/>
        </w:rPr>
        <w:t>röße der Sanitären Anl</w:t>
      </w:r>
      <w:r>
        <w:rPr>
          <w:rFonts w:ascii="Arial" w:hAnsi="Arial" w:cs="Arial"/>
          <w:sz w:val="26"/>
          <w:szCs w:val="26"/>
        </w:rPr>
        <w:t>a</w:t>
      </w:r>
      <w:r w:rsidRPr="008C1117">
        <w:rPr>
          <w:rFonts w:ascii="Arial" w:hAnsi="Arial" w:cs="Arial"/>
          <w:sz w:val="26"/>
          <w:szCs w:val="26"/>
        </w:rPr>
        <w:t>gen ist der Zugang zu begrenzen.</w:t>
      </w:r>
    </w:p>
    <w:p w14:paraId="4C6D0C4F" w14:textId="77777777" w:rsidR="00EA7E85" w:rsidRDefault="00EA7E85" w:rsidP="00EA7E85">
      <w:pPr>
        <w:spacing w:before="100" w:beforeAutospacing="1" w:after="100" w:afterAutospacing="1" w:line="240" w:lineRule="auto"/>
        <w:outlineLvl w:val="2"/>
        <w:rPr>
          <w:color w:val="FF0000"/>
        </w:rPr>
      </w:pPr>
    </w:p>
    <w:p w14:paraId="0E7E20FF" w14:textId="77777777" w:rsidR="00EA7E85" w:rsidRPr="00BE286C" w:rsidRDefault="00EA7E85" w:rsidP="00EA7E8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color w:val="FF0000"/>
        </w:rPr>
        <w:t xml:space="preserve">§4 </w:t>
      </w:r>
      <w:r w:rsidRPr="00BE286C">
        <w:rPr>
          <w:color w:val="FF0000"/>
        </w:rPr>
        <w:t>Vorgaben zur Durchführung von Sportwettkämpfen und Sportwettbewerben</w:t>
      </w:r>
      <w:r>
        <w:rPr>
          <w:rFonts w:ascii="Times New Roman" w:eastAsia="Times New Roman" w:hAnsi="Times New Roman" w:cs="Times New Roman"/>
          <w:b/>
          <w:bCs/>
          <w:sz w:val="27"/>
          <w:szCs w:val="27"/>
          <w:lang w:eastAsia="de-DE"/>
        </w:rPr>
        <w:t xml:space="preserve"> </w:t>
      </w:r>
      <w:r>
        <w:rPr>
          <w:color w:val="FF0000"/>
        </w:rPr>
        <w:t>aus der</w:t>
      </w:r>
      <w:r w:rsidRPr="00BE286C">
        <w:rPr>
          <w:b/>
          <w:bCs/>
          <w:color w:val="FF0000"/>
        </w:rPr>
        <w:t xml:space="preserve"> </w:t>
      </w:r>
      <w:r w:rsidRPr="00BE286C">
        <w:rPr>
          <w:color w:val="FF0000"/>
        </w:rPr>
        <w:t xml:space="preserve">Verordnung des Kultusministeriums und des Sozialministeriums über die Sportausübung vom </w:t>
      </w:r>
      <w:r>
        <w:rPr>
          <w:color w:val="FF0000"/>
        </w:rPr>
        <w:t>08</w:t>
      </w:r>
      <w:r w:rsidRPr="00BE286C">
        <w:rPr>
          <w:color w:val="FF0000"/>
        </w:rPr>
        <w:t xml:space="preserve">. </w:t>
      </w:r>
      <w:r>
        <w:rPr>
          <w:color w:val="FF0000"/>
        </w:rPr>
        <w:t>Oktober</w:t>
      </w:r>
      <w:r w:rsidRPr="00BE286C">
        <w:rPr>
          <w:color w:val="FF0000"/>
        </w:rPr>
        <w:t xml:space="preserve"> 2020</w:t>
      </w:r>
      <w:r>
        <w:rPr>
          <w:color w:val="FF0000"/>
        </w:rPr>
        <w:t>:</w:t>
      </w:r>
    </w:p>
    <w:p w14:paraId="17C49880" w14:textId="77777777" w:rsidR="00EA7E85" w:rsidRDefault="00EA7E85" w:rsidP="00EA7E85">
      <w:pPr>
        <w:ind w:left="360"/>
        <w:rPr>
          <w:color w:val="FF0000"/>
        </w:rPr>
      </w:pPr>
      <w:r w:rsidRPr="004B300B">
        <w:rPr>
          <w:color w:val="FF0000"/>
        </w:rPr>
        <w:t xml:space="preserve">(2) </w:t>
      </w:r>
      <w:r w:rsidRPr="00BE286C">
        <w:rPr>
          <w:color w:val="FF0000"/>
        </w:rPr>
        <w:t>Durchführung von Sportwettkämpfen und Sportwettbewerben</w:t>
      </w:r>
      <w:r>
        <w:rPr>
          <w:color w:val="FF0000"/>
        </w:rPr>
        <w:br/>
      </w:r>
      <w:r w:rsidRPr="004B300B">
        <w:rPr>
          <w:color w:val="FF0000"/>
        </w:rPr>
        <w:t xml:space="preserve">Abweichend von § 2 Absatz 1 Satz 1 hat im Falle eines Ligabetriebs oder einer Wettkampfserie der jeweilige Veranstalter ein über die Veranstaltungsreihe übergreifendes Hygienekonzept zu erstellen. Dieses ist vom Betreiber der öffentlichen oder privaten Sportanlagen, in denen die einzelnen Veranstaltungen durchgeführt werden, an die spezifischen Bedingungen vor Ort </w:t>
      </w:r>
      <w:r w:rsidRPr="004B300B">
        <w:rPr>
          <w:color w:val="FF0000"/>
        </w:rPr>
        <w:lastRenderedPageBreak/>
        <w:t>anzupassen. Diese Pflicht kann an einen Dritten übertragen werden; die Verantwortung des Betreibers für die Einhaltung der Vorgaben von Satz 1 bleibt davon unberührt.</w:t>
      </w:r>
    </w:p>
    <w:p w14:paraId="6C1B3360" w14:textId="77777777" w:rsidR="00EA7E85" w:rsidRDefault="00EA7E85" w:rsidP="00EA7E85">
      <w:pPr>
        <w:rPr>
          <w:rFonts w:ascii="Arial" w:hAnsi="Arial" w:cs="Arial"/>
          <w:sz w:val="26"/>
          <w:szCs w:val="26"/>
        </w:rPr>
      </w:pPr>
      <w:r w:rsidRPr="004B7A50">
        <w:rPr>
          <w:rFonts w:ascii="Arial" w:hAnsi="Arial" w:cs="Arial"/>
          <w:sz w:val="26"/>
          <w:szCs w:val="26"/>
        </w:rPr>
        <w:t xml:space="preserve">Das hier erarbeitete </w:t>
      </w:r>
      <w:r>
        <w:rPr>
          <w:rFonts w:ascii="Arial" w:hAnsi="Arial" w:cs="Arial"/>
          <w:sz w:val="26"/>
          <w:szCs w:val="26"/>
        </w:rPr>
        <w:t>Wettkampfk</w:t>
      </w:r>
      <w:r w:rsidRPr="004B7A50">
        <w:rPr>
          <w:rFonts w:ascii="Arial" w:hAnsi="Arial" w:cs="Arial"/>
          <w:sz w:val="26"/>
          <w:szCs w:val="26"/>
        </w:rPr>
        <w:t xml:space="preserve">onzept, stellt ein übergeordnetes </w:t>
      </w:r>
      <w:r>
        <w:rPr>
          <w:rFonts w:ascii="Arial" w:hAnsi="Arial" w:cs="Arial"/>
          <w:sz w:val="26"/>
          <w:szCs w:val="26"/>
        </w:rPr>
        <w:t>Wettkampfk</w:t>
      </w:r>
      <w:r w:rsidRPr="004B7A50">
        <w:rPr>
          <w:rFonts w:ascii="Arial" w:hAnsi="Arial" w:cs="Arial"/>
          <w:sz w:val="26"/>
          <w:szCs w:val="26"/>
        </w:rPr>
        <w:t>onz</w:t>
      </w:r>
      <w:r>
        <w:rPr>
          <w:rFonts w:ascii="Arial" w:hAnsi="Arial" w:cs="Arial"/>
          <w:sz w:val="26"/>
          <w:szCs w:val="26"/>
        </w:rPr>
        <w:t>e</w:t>
      </w:r>
      <w:r w:rsidRPr="004B7A50">
        <w:rPr>
          <w:rFonts w:ascii="Arial" w:hAnsi="Arial" w:cs="Arial"/>
          <w:sz w:val="26"/>
          <w:szCs w:val="26"/>
        </w:rPr>
        <w:t xml:space="preserve">pt dar, welches der </w:t>
      </w:r>
      <w:r>
        <w:rPr>
          <w:rFonts w:ascii="Arial" w:hAnsi="Arial" w:cs="Arial"/>
          <w:sz w:val="26"/>
          <w:szCs w:val="26"/>
        </w:rPr>
        <w:t xml:space="preserve">jeweilige </w:t>
      </w:r>
      <w:r w:rsidRPr="004B7A50">
        <w:rPr>
          <w:rFonts w:ascii="Arial" w:hAnsi="Arial" w:cs="Arial"/>
          <w:sz w:val="26"/>
          <w:szCs w:val="26"/>
        </w:rPr>
        <w:t xml:space="preserve">Ausrichter </w:t>
      </w:r>
      <w:r>
        <w:rPr>
          <w:rFonts w:ascii="Arial" w:hAnsi="Arial" w:cs="Arial"/>
          <w:sz w:val="26"/>
          <w:szCs w:val="26"/>
        </w:rPr>
        <w:t xml:space="preserve">eines Wettkampfs </w:t>
      </w:r>
      <w:r w:rsidRPr="004B7A50">
        <w:rPr>
          <w:rFonts w:ascii="Arial" w:hAnsi="Arial" w:cs="Arial"/>
          <w:sz w:val="26"/>
          <w:szCs w:val="26"/>
        </w:rPr>
        <w:t xml:space="preserve">auf seine Bedingungen vor Ort anpassen </w:t>
      </w:r>
      <w:r>
        <w:rPr>
          <w:rFonts w:ascii="Arial" w:hAnsi="Arial" w:cs="Arial"/>
          <w:sz w:val="26"/>
          <w:szCs w:val="26"/>
        </w:rPr>
        <w:t xml:space="preserve">und </w:t>
      </w:r>
      <w:r w:rsidRPr="004B7A50">
        <w:rPr>
          <w:rFonts w:ascii="Arial" w:hAnsi="Arial" w:cs="Arial"/>
          <w:sz w:val="26"/>
          <w:szCs w:val="26"/>
        </w:rPr>
        <w:t>genehmigen lassen muss.</w:t>
      </w:r>
    </w:p>
    <w:p w14:paraId="6A8ED1A6" w14:textId="77777777" w:rsidR="00EA7E85" w:rsidRPr="00246F53" w:rsidRDefault="00EA7E85" w:rsidP="00EA7E85">
      <w:pPr>
        <w:ind w:left="708"/>
        <w:rPr>
          <w:color w:val="FF0000"/>
          <w:sz w:val="28"/>
          <w:szCs w:val="28"/>
          <w:u w:val="single"/>
        </w:rPr>
      </w:pPr>
      <w:r w:rsidRPr="004B300B">
        <w:rPr>
          <w:color w:val="FF0000"/>
        </w:rPr>
        <w:t>(</w:t>
      </w:r>
      <w:r>
        <w:rPr>
          <w:color w:val="FF0000"/>
        </w:rPr>
        <w:t>3</w:t>
      </w:r>
      <w:r w:rsidRPr="004B300B">
        <w:rPr>
          <w:color w:val="FF0000"/>
        </w:rPr>
        <w:t xml:space="preserve">) </w:t>
      </w:r>
      <w:r w:rsidRPr="00BE286C">
        <w:rPr>
          <w:color w:val="FF0000"/>
        </w:rPr>
        <w:t>Durchführung von Sportwettkämpfen und Sportwettbewerben</w:t>
      </w:r>
      <w:r>
        <w:rPr>
          <w:color w:val="FF0000"/>
        </w:rPr>
        <w:br/>
      </w:r>
      <w:r w:rsidRPr="00246F53">
        <w:rPr>
          <w:color w:val="FF0000"/>
        </w:rPr>
        <w:t>Untersagt sind Sportwettkämpfe und Sportwettbewerbe mit insgesamt über 500 Sportlerinnen und Sportlern sowie Zuschauerinnen und Zuschauern bis einschließlich 31. Oktober 2020. Bei der Bemessung der Zuschauerzahl bleiben die Beschäftigten und sonstigen Mitwirkenden an der Veranstaltung wie Trainerinnen und Trainer, Betreuerinnen und Betreuer, Schieds- und Kampfrichterinnen und -richter sowie weiteres Funktionspersonal außer Betracht. Unter den Zuschauerinnen und Zuschauern ist ein Mindestabstand von 1,5 Metern einzuhalten, sofern nicht § 2 Absatz 2 in Verbindung mit § 9 CoronaVO etwas anderes zulässt.</w:t>
      </w:r>
    </w:p>
    <w:p w14:paraId="040DBD2D" w14:textId="77777777" w:rsidR="00EA7E85" w:rsidRDefault="00EA7E85" w:rsidP="00EA7E85">
      <w:pPr>
        <w:rPr>
          <w:rFonts w:ascii="Arial" w:hAnsi="Arial" w:cs="Arial"/>
          <w:sz w:val="26"/>
          <w:szCs w:val="26"/>
        </w:rPr>
      </w:pPr>
      <w:r w:rsidRPr="00246F53">
        <w:rPr>
          <w:rFonts w:ascii="Arial" w:hAnsi="Arial" w:cs="Arial"/>
          <w:sz w:val="26"/>
          <w:szCs w:val="26"/>
        </w:rPr>
        <w:t>Der Ausrichter stellt sicher, da</w:t>
      </w:r>
      <w:r>
        <w:rPr>
          <w:rFonts w:ascii="Arial" w:hAnsi="Arial" w:cs="Arial"/>
          <w:sz w:val="26"/>
          <w:szCs w:val="26"/>
        </w:rPr>
        <w:t>s</w:t>
      </w:r>
      <w:r w:rsidRPr="00246F53">
        <w:rPr>
          <w:rFonts w:ascii="Arial" w:hAnsi="Arial" w:cs="Arial"/>
          <w:sz w:val="26"/>
          <w:szCs w:val="26"/>
        </w:rPr>
        <w:t xml:space="preserve">s die maximal zulässige Anzahl an Personen in der </w:t>
      </w:r>
      <w:r>
        <w:rPr>
          <w:rFonts w:ascii="Arial" w:hAnsi="Arial" w:cs="Arial"/>
          <w:sz w:val="26"/>
          <w:szCs w:val="26"/>
        </w:rPr>
        <w:t>H</w:t>
      </w:r>
      <w:r w:rsidRPr="00246F53">
        <w:rPr>
          <w:rFonts w:ascii="Arial" w:hAnsi="Arial" w:cs="Arial"/>
          <w:sz w:val="26"/>
          <w:szCs w:val="26"/>
        </w:rPr>
        <w:t>alle nicht überschritten wird.</w:t>
      </w:r>
    </w:p>
    <w:p w14:paraId="1E1F2218" w14:textId="77777777" w:rsidR="00EA7E85" w:rsidRDefault="00EA7E85" w:rsidP="00EA7E85">
      <w:pPr>
        <w:pStyle w:val="Listenabsatz"/>
        <w:numPr>
          <w:ilvl w:val="1"/>
          <w:numId w:val="13"/>
        </w:numPr>
        <w:rPr>
          <w:rFonts w:ascii="Arial" w:hAnsi="Arial" w:cs="Arial"/>
          <w:sz w:val="26"/>
          <w:szCs w:val="26"/>
        </w:rPr>
      </w:pPr>
      <w:r>
        <w:rPr>
          <w:rFonts w:ascii="Arial" w:hAnsi="Arial" w:cs="Arial"/>
          <w:sz w:val="26"/>
          <w:szCs w:val="26"/>
        </w:rPr>
        <w:t>bis 31. Oktober maximal 500 Sportler/-inne und Zuschauer/-innen</w:t>
      </w:r>
    </w:p>
    <w:p w14:paraId="2B6BB5C8" w14:textId="77777777" w:rsidR="00EA7E85" w:rsidRPr="00246F53" w:rsidRDefault="00EA7E85" w:rsidP="00EA7E85">
      <w:pPr>
        <w:rPr>
          <w:rFonts w:ascii="Arial" w:hAnsi="Arial" w:cs="Arial"/>
          <w:sz w:val="26"/>
          <w:szCs w:val="26"/>
        </w:rPr>
      </w:pPr>
      <w:r>
        <w:rPr>
          <w:rFonts w:ascii="Arial" w:hAnsi="Arial" w:cs="Arial"/>
          <w:sz w:val="26"/>
          <w:szCs w:val="26"/>
        </w:rPr>
        <w:t>Bei der Bemessung der maximalen Anzahl an Personen bleiben Trainer/-innen, Betreuer/-innen, Schiedsrichter/-innen, Kampfrichter/-innen und Funktionspersonal des Ausrichters außer Betracht.</w:t>
      </w:r>
    </w:p>
    <w:p w14:paraId="5E2982EF" w14:textId="77777777" w:rsidR="00EA7E85" w:rsidRDefault="00EA7E85" w:rsidP="00EA7E85">
      <w:pPr>
        <w:spacing w:before="100" w:beforeAutospacing="1" w:after="100" w:afterAutospacing="1" w:line="240" w:lineRule="auto"/>
        <w:rPr>
          <w:rFonts w:ascii="Times New Roman" w:eastAsia="Times New Roman" w:hAnsi="Times New Roman" w:cs="Times New Roman"/>
          <w:color w:val="FF0000"/>
          <w:sz w:val="24"/>
          <w:szCs w:val="24"/>
          <w:lang w:eastAsia="de-DE"/>
        </w:rPr>
      </w:pPr>
    </w:p>
    <w:p w14:paraId="7990FD63" w14:textId="77777777" w:rsidR="00EA7E85" w:rsidRPr="00BE286C" w:rsidRDefault="00EA7E85" w:rsidP="00EA7E85">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BE286C">
        <w:rPr>
          <w:rFonts w:ascii="Times New Roman" w:eastAsia="Times New Roman" w:hAnsi="Times New Roman" w:cs="Times New Roman"/>
          <w:color w:val="FF0000"/>
          <w:sz w:val="24"/>
          <w:szCs w:val="24"/>
          <w:lang w:eastAsia="de-DE"/>
        </w:rPr>
        <w:t>Vorgaben für Gastronomische Angebote aus der Verordnung des Kultusministeriums und des Sozialministeriums über die Sportausübung vom 18. September 2020:</w:t>
      </w:r>
    </w:p>
    <w:p w14:paraId="4A55B4C0" w14:textId="77777777" w:rsidR="00EA7E85" w:rsidRPr="00BE286C" w:rsidRDefault="00EA7E85" w:rsidP="00EA7E85">
      <w:pPr>
        <w:pStyle w:val="StandardWeb"/>
        <w:numPr>
          <w:ilvl w:val="0"/>
          <w:numId w:val="7"/>
        </w:numPr>
        <w:rPr>
          <w:color w:val="FF0000"/>
        </w:rPr>
      </w:pPr>
      <w:r w:rsidRPr="00BE286C">
        <w:rPr>
          <w:color w:val="FF0000"/>
        </w:rPr>
        <w:t>Die Zulässigkeit und Ausgestaltung</w:t>
      </w:r>
    </w:p>
    <w:p w14:paraId="55041845" w14:textId="77777777" w:rsidR="00EA7E85" w:rsidRPr="00BE286C" w:rsidRDefault="00EA7E85" w:rsidP="00EA7E85">
      <w:pPr>
        <w:pStyle w:val="StandardWeb"/>
        <w:ind w:left="360"/>
        <w:rPr>
          <w:color w:val="FF0000"/>
        </w:rPr>
      </w:pPr>
      <w:r w:rsidRPr="00BE286C">
        <w:rPr>
          <w:color w:val="FF0000"/>
        </w:rPr>
        <w:t>des gastronomischen Angebots einschließlich der Ausgabe von Getränken und Speisen zum sofortigen Verzehr richten sich nach den für diese Angebote geltenden Vorschriften der CoronaVO sowie nach den aufgrund der CoronaVO erlassenen Rechtsverordnungen.</w:t>
      </w:r>
    </w:p>
    <w:p w14:paraId="1923E5D6" w14:textId="77777777" w:rsidR="00EA7E85" w:rsidRPr="00F9346C" w:rsidRDefault="00EA7E85" w:rsidP="00EA7E85">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F9346C">
        <w:rPr>
          <w:rFonts w:ascii="Times New Roman" w:eastAsia="Times New Roman" w:hAnsi="Times New Roman" w:cs="Times New Roman"/>
          <w:color w:val="FF0000"/>
          <w:sz w:val="24"/>
          <w:szCs w:val="24"/>
          <w:lang w:eastAsia="de-DE"/>
        </w:rPr>
        <w:t>Ab 30. September 2020 gilt die Pflicht zum Tragen einer nicht-medizinischen Alltagsmaske oder einer vergleichbaren Mund-Nasen-Bedeckung</w:t>
      </w:r>
    </w:p>
    <w:p w14:paraId="11350342" w14:textId="77777777" w:rsidR="00EA7E85" w:rsidRPr="00F9346C" w:rsidRDefault="00EA7E85" w:rsidP="00EA7E85">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F9346C">
        <w:rPr>
          <w:rFonts w:ascii="Times New Roman" w:eastAsia="Times New Roman" w:hAnsi="Times New Roman" w:cs="Times New Roman"/>
          <w:color w:val="FF0000"/>
          <w:sz w:val="24"/>
          <w:szCs w:val="24"/>
          <w:lang w:eastAsia="de-DE"/>
        </w:rPr>
        <w:t>für Kundinnen und Kunden in Gaststätten, Restaurants und Bars, solange sie sich nicht an ihrem Platz befinden (§ 3 Absatz 1 Nummer 7),</w:t>
      </w:r>
    </w:p>
    <w:p w14:paraId="39CABD83" w14:textId="7A81E2A4" w:rsidR="00EA7E85" w:rsidRPr="008B3B5D" w:rsidRDefault="00EA7E85" w:rsidP="00EA7E85">
      <w:pPr>
        <w:rPr>
          <w:rFonts w:ascii="Arial" w:hAnsi="Arial" w:cs="Arial"/>
          <w:sz w:val="26"/>
          <w:szCs w:val="26"/>
        </w:rPr>
      </w:pPr>
      <w:r w:rsidRPr="008B3B5D">
        <w:rPr>
          <w:rFonts w:ascii="Arial" w:hAnsi="Arial" w:cs="Arial"/>
          <w:sz w:val="26"/>
          <w:szCs w:val="26"/>
        </w:rPr>
        <w:t xml:space="preserve">Hinweisschilder zum </w:t>
      </w:r>
      <w:r>
        <w:rPr>
          <w:rFonts w:ascii="Arial" w:hAnsi="Arial" w:cs="Arial"/>
          <w:sz w:val="26"/>
          <w:szCs w:val="26"/>
        </w:rPr>
        <w:t>T</w:t>
      </w:r>
      <w:r w:rsidRPr="008B3B5D">
        <w:rPr>
          <w:rFonts w:ascii="Arial" w:hAnsi="Arial" w:cs="Arial"/>
          <w:sz w:val="26"/>
          <w:szCs w:val="26"/>
        </w:rPr>
        <w:t xml:space="preserve">ragen einer Mund-Nasen-Bedeckung bis zum </w:t>
      </w:r>
      <w:r w:rsidR="00F23A43">
        <w:rPr>
          <w:rFonts w:ascii="Arial" w:hAnsi="Arial" w:cs="Arial"/>
          <w:sz w:val="26"/>
          <w:szCs w:val="26"/>
        </w:rPr>
        <w:t>E</w:t>
      </w:r>
      <w:r w:rsidRPr="008B3B5D">
        <w:rPr>
          <w:rFonts w:ascii="Arial" w:hAnsi="Arial" w:cs="Arial"/>
          <w:sz w:val="26"/>
          <w:szCs w:val="26"/>
        </w:rPr>
        <w:t>innehmen eines Platzes zur Einnahme der Mahlzeit</w:t>
      </w:r>
      <w:r>
        <w:rPr>
          <w:rFonts w:ascii="Arial" w:hAnsi="Arial" w:cs="Arial"/>
          <w:sz w:val="26"/>
          <w:szCs w:val="26"/>
        </w:rPr>
        <w:t xml:space="preserve"> im Catering-Bereich.</w:t>
      </w:r>
    </w:p>
    <w:p w14:paraId="0F572C2B" w14:textId="724F6542" w:rsidR="00EA7E85" w:rsidRDefault="00EA7E85"/>
    <w:p w14:paraId="100B52FA" w14:textId="77777777" w:rsidR="00D64829" w:rsidRPr="00EA3E7F" w:rsidRDefault="00D64829" w:rsidP="00861F66">
      <w:pPr>
        <w:rPr>
          <w:sz w:val="24"/>
          <w:szCs w:val="24"/>
        </w:rPr>
      </w:pPr>
    </w:p>
    <w:sectPr w:rsidR="00D64829" w:rsidRPr="00EA3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991"/>
    <w:multiLevelType w:val="multilevel"/>
    <w:tmpl w:val="B1D4BCCA"/>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ADF2B7F"/>
    <w:multiLevelType w:val="multilevel"/>
    <w:tmpl w:val="D8FC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31EE1"/>
    <w:multiLevelType w:val="hybridMultilevel"/>
    <w:tmpl w:val="A4DE6A36"/>
    <w:lvl w:ilvl="0" w:tplc="C0146B0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20064521"/>
    <w:multiLevelType w:val="multilevel"/>
    <w:tmpl w:val="13840A1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205E00E0"/>
    <w:multiLevelType w:val="hybridMultilevel"/>
    <w:tmpl w:val="A2E4A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B3BF1"/>
    <w:multiLevelType w:val="hybridMultilevel"/>
    <w:tmpl w:val="ABF45D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C33584"/>
    <w:multiLevelType w:val="multilevel"/>
    <w:tmpl w:val="C4F0C52A"/>
    <w:lvl w:ilvl="0">
      <w:start w:val="1"/>
      <w:numFmt w:val="bullet"/>
      <w:lvlText w:val=""/>
      <w:lvlJc w:val="left"/>
      <w:pPr>
        <w:tabs>
          <w:tab w:val="num" w:pos="1068"/>
        </w:tabs>
        <w:ind w:left="1068" w:hanging="360"/>
      </w:pPr>
      <w:rPr>
        <w:rFonts w:ascii="Symbol" w:hAnsi="Symbol" w:hint="default"/>
      </w:rPr>
    </w:lvl>
    <w:lvl w:ilvl="1">
      <w:start w:val="3"/>
      <w:numFmt w:val="bullet"/>
      <w:lvlText w:val="-"/>
      <w:lvlJc w:val="left"/>
      <w:pPr>
        <w:ind w:left="1788" w:hanging="360"/>
      </w:pPr>
      <w:rPr>
        <w:rFonts w:ascii="Arial" w:eastAsiaTheme="minorHAnsi" w:hAnsi="Arial" w:cs="Aria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15:restartNumberingAfterBreak="0">
    <w:nsid w:val="3B1C5818"/>
    <w:multiLevelType w:val="hybridMultilevel"/>
    <w:tmpl w:val="4724A60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F4EA62C0">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190FF5"/>
    <w:multiLevelType w:val="hybridMultilevel"/>
    <w:tmpl w:val="CA4A2940"/>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 w15:restartNumberingAfterBreak="0">
    <w:nsid w:val="47037C20"/>
    <w:multiLevelType w:val="hybridMultilevel"/>
    <w:tmpl w:val="A6F0A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294965"/>
    <w:multiLevelType w:val="hybridMultilevel"/>
    <w:tmpl w:val="82E6344A"/>
    <w:lvl w:ilvl="0" w:tplc="547A5ABE">
      <w:start w:val="1"/>
      <w:numFmt w:val="decimal"/>
      <w:lvlText w:val="%1."/>
      <w:lvlJc w:val="left"/>
      <w:pPr>
        <w:ind w:left="1068" w:hanging="360"/>
      </w:pPr>
      <w:rPr>
        <w:rFonts w:asciiTheme="minorHAnsi" w:eastAsiaTheme="minorHAnsi" w:hAnsiTheme="minorHAnsi" w:cstheme="minorBid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7616136"/>
    <w:multiLevelType w:val="multilevel"/>
    <w:tmpl w:val="46A8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E4902"/>
    <w:multiLevelType w:val="multilevel"/>
    <w:tmpl w:val="B1D4BCC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5AFA64EE"/>
    <w:multiLevelType w:val="hybridMultilevel"/>
    <w:tmpl w:val="A1FE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DA0361"/>
    <w:multiLevelType w:val="hybridMultilevel"/>
    <w:tmpl w:val="F5AA0C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254276"/>
    <w:multiLevelType w:val="hybridMultilevel"/>
    <w:tmpl w:val="4724A60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F4EA62C0">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B1587A"/>
    <w:multiLevelType w:val="multilevel"/>
    <w:tmpl w:val="2BCC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F2014"/>
    <w:multiLevelType w:val="multilevel"/>
    <w:tmpl w:val="B1D4BCCA"/>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15:restartNumberingAfterBreak="0">
    <w:nsid w:val="7FEB1DA0"/>
    <w:multiLevelType w:val="multilevel"/>
    <w:tmpl w:val="8C7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
  </w:num>
  <w:num w:numId="4">
    <w:abstractNumId w:val="18"/>
  </w:num>
  <w:num w:numId="5">
    <w:abstractNumId w:val="7"/>
  </w:num>
  <w:num w:numId="6">
    <w:abstractNumId w:val="8"/>
  </w:num>
  <w:num w:numId="7">
    <w:abstractNumId w:val="4"/>
  </w:num>
  <w:num w:numId="8">
    <w:abstractNumId w:val="9"/>
  </w:num>
  <w:num w:numId="9">
    <w:abstractNumId w:val="17"/>
  </w:num>
  <w:num w:numId="10">
    <w:abstractNumId w:val="0"/>
  </w:num>
  <w:num w:numId="11">
    <w:abstractNumId w:val="3"/>
  </w:num>
  <w:num w:numId="12">
    <w:abstractNumId w:val="16"/>
  </w:num>
  <w:num w:numId="13">
    <w:abstractNumId w:val="6"/>
  </w:num>
  <w:num w:numId="14">
    <w:abstractNumId w:val="14"/>
  </w:num>
  <w:num w:numId="15">
    <w:abstractNumId w:val="11"/>
  </w:num>
  <w:num w:numId="16">
    <w:abstractNumId w:val="12"/>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BF"/>
    <w:rsid w:val="000022EE"/>
    <w:rsid w:val="00015C99"/>
    <w:rsid w:val="00086BC0"/>
    <w:rsid w:val="0009324D"/>
    <w:rsid w:val="000948E8"/>
    <w:rsid w:val="000C63B5"/>
    <w:rsid w:val="000D132C"/>
    <w:rsid w:val="00121127"/>
    <w:rsid w:val="001410D4"/>
    <w:rsid w:val="00165CA3"/>
    <w:rsid w:val="001A14D0"/>
    <w:rsid w:val="001D21D4"/>
    <w:rsid w:val="00221739"/>
    <w:rsid w:val="00246F53"/>
    <w:rsid w:val="0025682F"/>
    <w:rsid w:val="0026220A"/>
    <w:rsid w:val="00272F27"/>
    <w:rsid w:val="0028119C"/>
    <w:rsid w:val="0028684B"/>
    <w:rsid w:val="002A1CD0"/>
    <w:rsid w:val="002B54DE"/>
    <w:rsid w:val="002C4B4C"/>
    <w:rsid w:val="002D38B8"/>
    <w:rsid w:val="002F16C7"/>
    <w:rsid w:val="003073E3"/>
    <w:rsid w:val="00310937"/>
    <w:rsid w:val="003346F7"/>
    <w:rsid w:val="00362054"/>
    <w:rsid w:val="00367A96"/>
    <w:rsid w:val="003E0D44"/>
    <w:rsid w:val="003F4BD7"/>
    <w:rsid w:val="00402218"/>
    <w:rsid w:val="00412D90"/>
    <w:rsid w:val="0041500E"/>
    <w:rsid w:val="0044007E"/>
    <w:rsid w:val="004441B6"/>
    <w:rsid w:val="0044442E"/>
    <w:rsid w:val="00444B88"/>
    <w:rsid w:val="004770A2"/>
    <w:rsid w:val="00494D45"/>
    <w:rsid w:val="004A5581"/>
    <w:rsid w:val="004B300B"/>
    <w:rsid w:val="004B7A50"/>
    <w:rsid w:val="004D4A05"/>
    <w:rsid w:val="004F2A1D"/>
    <w:rsid w:val="004F650A"/>
    <w:rsid w:val="00513395"/>
    <w:rsid w:val="00553946"/>
    <w:rsid w:val="0058014D"/>
    <w:rsid w:val="00591F43"/>
    <w:rsid w:val="005B1C1A"/>
    <w:rsid w:val="005D0766"/>
    <w:rsid w:val="006266A0"/>
    <w:rsid w:val="00645087"/>
    <w:rsid w:val="00652BA8"/>
    <w:rsid w:val="006A2DD4"/>
    <w:rsid w:val="006B77B0"/>
    <w:rsid w:val="006C36E8"/>
    <w:rsid w:val="006E2725"/>
    <w:rsid w:val="006E74E6"/>
    <w:rsid w:val="006E7DE5"/>
    <w:rsid w:val="00705952"/>
    <w:rsid w:val="00734539"/>
    <w:rsid w:val="0075139A"/>
    <w:rsid w:val="00753440"/>
    <w:rsid w:val="00764F43"/>
    <w:rsid w:val="007738DD"/>
    <w:rsid w:val="00782F7C"/>
    <w:rsid w:val="007B2441"/>
    <w:rsid w:val="007C2065"/>
    <w:rsid w:val="008007BA"/>
    <w:rsid w:val="00813C6A"/>
    <w:rsid w:val="008454CF"/>
    <w:rsid w:val="008507D5"/>
    <w:rsid w:val="00861F66"/>
    <w:rsid w:val="00893B63"/>
    <w:rsid w:val="008948EB"/>
    <w:rsid w:val="008B3B5D"/>
    <w:rsid w:val="008B6F52"/>
    <w:rsid w:val="008C1117"/>
    <w:rsid w:val="008C18A5"/>
    <w:rsid w:val="008F0475"/>
    <w:rsid w:val="0092321C"/>
    <w:rsid w:val="00930C83"/>
    <w:rsid w:val="00931998"/>
    <w:rsid w:val="00953521"/>
    <w:rsid w:val="009550E4"/>
    <w:rsid w:val="009A1CD0"/>
    <w:rsid w:val="009A23D3"/>
    <w:rsid w:val="009B44DF"/>
    <w:rsid w:val="009C6757"/>
    <w:rsid w:val="009D4213"/>
    <w:rsid w:val="009E0F06"/>
    <w:rsid w:val="009E50C1"/>
    <w:rsid w:val="009F28EA"/>
    <w:rsid w:val="009F72CD"/>
    <w:rsid w:val="00A40450"/>
    <w:rsid w:val="00A4185E"/>
    <w:rsid w:val="00A675AF"/>
    <w:rsid w:val="00A67E4D"/>
    <w:rsid w:val="00A92B8A"/>
    <w:rsid w:val="00AA151C"/>
    <w:rsid w:val="00AC7939"/>
    <w:rsid w:val="00AF6F6A"/>
    <w:rsid w:val="00B2628F"/>
    <w:rsid w:val="00B26572"/>
    <w:rsid w:val="00B6617B"/>
    <w:rsid w:val="00B92757"/>
    <w:rsid w:val="00BC40E2"/>
    <w:rsid w:val="00BD6FD7"/>
    <w:rsid w:val="00BE286C"/>
    <w:rsid w:val="00C07B41"/>
    <w:rsid w:val="00C377C8"/>
    <w:rsid w:val="00C406DD"/>
    <w:rsid w:val="00C46D03"/>
    <w:rsid w:val="00C72AEC"/>
    <w:rsid w:val="00C8037E"/>
    <w:rsid w:val="00C80EBF"/>
    <w:rsid w:val="00C870C6"/>
    <w:rsid w:val="00C90E46"/>
    <w:rsid w:val="00C91B9E"/>
    <w:rsid w:val="00C97196"/>
    <w:rsid w:val="00CA3F9A"/>
    <w:rsid w:val="00CB243D"/>
    <w:rsid w:val="00CD155E"/>
    <w:rsid w:val="00D34526"/>
    <w:rsid w:val="00D45004"/>
    <w:rsid w:val="00D621E5"/>
    <w:rsid w:val="00D64829"/>
    <w:rsid w:val="00D66B39"/>
    <w:rsid w:val="00D97E94"/>
    <w:rsid w:val="00DD01F2"/>
    <w:rsid w:val="00DF35BE"/>
    <w:rsid w:val="00E03317"/>
    <w:rsid w:val="00E14D55"/>
    <w:rsid w:val="00E3338A"/>
    <w:rsid w:val="00E34B13"/>
    <w:rsid w:val="00E50466"/>
    <w:rsid w:val="00E61E3D"/>
    <w:rsid w:val="00E824E6"/>
    <w:rsid w:val="00EA3E7F"/>
    <w:rsid w:val="00EA7E85"/>
    <w:rsid w:val="00EB233F"/>
    <w:rsid w:val="00EB5493"/>
    <w:rsid w:val="00EC18B5"/>
    <w:rsid w:val="00ED06C2"/>
    <w:rsid w:val="00EF752B"/>
    <w:rsid w:val="00F2034B"/>
    <w:rsid w:val="00F23A43"/>
    <w:rsid w:val="00F2583A"/>
    <w:rsid w:val="00F34CFA"/>
    <w:rsid w:val="00F73243"/>
    <w:rsid w:val="00F77DC5"/>
    <w:rsid w:val="00F9346C"/>
    <w:rsid w:val="00FA5BF7"/>
    <w:rsid w:val="00FA5E63"/>
    <w:rsid w:val="00FC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5CAD"/>
  <w15:chartTrackingRefBased/>
  <w15:docId w15:val="{913B32AA-5178-40B5-97D7-9D4F34D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E286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EBF"/>
    <w:pPr>
      <w:ind w:left="720"/>
      <w:contextualSpacing/>
    </w:pPr>
  </w:style>
  <w:style w:type="paragraph" w:customStyle="1" w:styleId="Default">
    <w:name w:val="Default"/>
    <w:rsid w:val="006266A0"/>
    <w:pPr>
      <w:autoSpaceDE w:val="0"/>
      <w:autoSpaceDN w:val="0"/>
      <w:adjustRightInd w:val="0"/>
      <w:spacing w:after="0" w:line="240" w:lineRule="auto"/>
    </w:pPr>
    <w:rPr>
      <w:rFonts w:ascii="Gotham Rounded Light" w:hAnsi="Gotham Rounded Light" w:cs="Gotham Rounded Light"/>
      <w:color w:val="000000"/>
      <w:sz w:val="24"/>
      <w:szCs w:val="24"/>
    </w:rPr>
  </w:style>
  <w:style w:type="table" w:styleId="Tabellenraster">
    <w:name w:val="Table Grid"/>
    <w:basedOn w:val="NormaleTabelle"/>
    <w:uiPriority w:val="39"/>
    <w:rsid w:val="00D6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F934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E286C"/>
    <w:rPr>
      <w:b/>
      <w:bCs/>
    </w:rPr>
  </w:style>
  <w:style w:type="character" w:customStyle="1" w:styleId="berschrift3Zchn">
    <w:name w:val="Überschrift 3 Zchn"/>
    <w:basedOn w:val="Absatz-Standardschriftart"/>
    <w:link w:val="berschrift3"/>
    <w:uiPriority w:val="9"/>
    <w:rsid w:val="00BE286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E28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72F27"/>
    <w:rPr>
      <w:color w:val="0000FF"/>
      <w:u w:val="single"/>
    </w:rPr>
  </w:style>
  <w:style w:type="character" w:customStyle="1" w:styleId="accordiontoggle-label">
    <w:name w:val="accordion__toggle-label"/>
    <w:basedOn w:val="Absatz-Standardschriftart"/>
    <w:rsid w:val="00E14D55"/>
  </w:style>
  <w:style w:type="table" w:styleId="EinfacheTabelle1">
    <w:name w:val="Plain Table 1"/>
    <w:basedOn w:val="NormaleTabelle"/>
    <w:uiPriority w:val="41"/>
    <w:rsid w:val="008F04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FA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547">
      <w:bodyDiv w:val="1"/>
      <w:marLeft w:val="0"/>
      <w:marRight w:val="0"/>
      <w:marTop w:val="0"/>
      <w:marBottom w:val="0"/>
      <w:divBdr>
        <w:top w:val="none" w:sz="0" w:space="0" w:color="auto"/>
        <w:left w:val="none" w:sz="0" w:space="0" w:color="auto"/>
        <w:bottom w:val="none" w:sz="0" w:space="0" w:color="auto"/>
        <w:right w:val="none" w:sz="0" w:space="0" w:color="auto"/>
      </w:divBdr>
      <w:divsChild>
        <w:div w:id="2043507276">
          <w:marLeft w:val="0"/>
          <w:marRight w:val="0"/>
          <w:marTop w:val="0"/>
          <w:marBottom w:val="0"/>
          <w:divBdr>
            <w:top w:val="none" w:sz="0" w:space="0" w:color="auto"/>
            <w:left w:val="none" w:sz="0" w:space="0" w:color="auto"/>
            <w:bottom w:val="none" w:sz="0" w:space="0" w:color="auto"/>
            <w:right w:val="none" w:sz="0" w:space="0" w:color="auto"/>
          </w:divBdr>
          <w:divsChild>
            <w:div w:id="6585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34">
      <w:bodyDiv w:val="1"/>
      <w:marLeft w:val="0"/>
      <w:marRight w:val="0"/>
      <w:marTop w:val="0"/>
      <w:marBottom w:val="0"/>
      <w:divBdr>
        <w:top w:val="none" w:sz="0" w:space="0" w:color="auto"/>
        <w:left w:val="none" w:sz="0" w:space="0" w:color="auto"/>
        <w:bottom w:val="none" w:sz="0" w:space="0" w:color="auto"/>
        <w:right w:val="none" w:sz="0" w:space="0" w:color="auto"/>
      </w:divBdr>
    </w:div>
    <w:div w:id="294222532">
      <w:bodyDiv w:val="1"/>
      <w:marLeft w:val="0"/>
      <w:marRight w:val="0"/>
      <w:marTop w:val="0"/>
      <w:marBottom w:val="0"/>
      <w:divBdr>
        <w:top w:val="none" w:sz="0" w:space="0" w:color="auto"/>
        <w:left w:val="none" w:sz="0" w:space="0" w:color="auto"/>
        <w:bottom w:val="none" w:sz="0" w:space="0" w:color="auto"/>
        <w:right w:val="none" w:sz="0" w:space="0" w:color="auto"/>
      </w:divBdr>
      <w:divsChild>
        <w:div w:id="729154771">
          <w:marLeft w:val="0"/>
          <w:marRight w:val="0"/>
          <w:marTop w:val="0"/>
          <w:marBottom w:val="0"/>
          <w:divBdr>
            <w:top w:val="none" w:sz="0" w:space="0" w:color="auto"/>
            <w:left w:val="none" w:sz="0" w:space="0" w:color="auto"/>
            <w:bottom w:val="none" w:sz="0" w:space="0" w:color="auto"/>
            <w:right w:val="none" w:sz="0" w:space="0" w:color="auto"/>
          </w:divBdr>
          <w:divsChild>
            <w:div w:id="46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9376">
      <w:bodyDiv w:val="1"/>
      <w:marLeft w:val="0"/>
      <w:marRight w:val="0"/>
      <w:marTop w:val="0"/>
      <w:marBottom w:val="0"/>
      <w:divBdr>
        <w:top w:val="none" w:sz="0" w:space="0" w:color="auto"/>
        <w:left w:val="none" w:sz="0" w:space="0" w:color="auto"/>
        <w:bottom w:val="none" w:sz="0" w:space="0" w:color="auto"/>
        <w:right w:val="none" w:sz="0" w:space="0" w:color="auto"/>
      </w:divBdr>
      <w:divsChild>
        <w:div w:id="310058300">
          <w:marLeft w:val="0"/>
          <w:marRight w:val="0"/>
          <w:marTop w:val="0"/>
          <w:marBottom w:val="0"/>
          <w:divBdr>
            <w:top w:val="none" w:sz="0" w:space="0" w:color="auto"/>
            <w:left w:val="none" w:sz="0" w:space="0" w:color="auto"/>
            <w:bottom w:val="none" w:sz="0" w:space="0" w:color="auto"/>
            <w:right w:val="none" w:sz="0" w:space="0" w:color="auto"/>
          </w:divBdr>
          <w:divsChild>
            <w:div w:id="1925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506">
      <w:bodyDiv w:val="1"/>
      <w:marLeft w:val="0"/>
      <w:marRight w:val="0"/>
      <w:marTop w:val="0"/>
      <w:marBottom w:val="0"/>
      <w:divBdr>
        <w:top w:val="none" w:sz="0" w:space="0" w:color="auto"/>
        <w:left w:val="none" w:sz="0" w:space="0" w:color="auto"/>
        <w:bottom w:val="none" w:sz="0" w:space="0" w:color="auto"/>
        <w:right w:val="none" w:sz="0" w:space="0" w:color="auto"/>
      </w:divBdr>
    </w:div>
    <w:div w:id="850493413">
      <w:bodyDiv w:val="1"/>
      <w:marLeft w:val="0"/>
      <w:marRight w:val="0"/>
      <w:marTop w:val="0"/>
      <w:marBottom w:val="0"/>
      <w:divBdr>
        <w:top w:val="none" w:sz="0" w:space="0" w:color="auto"/>
        <w:left w:val="none" w:sz="0" w:space="0" w:color="auto"/>
        <w:bottom w:val="none" w:sz="0" w:space="0" w:color="auto"/>
        <w:right w:val="none" w:sz="0" w:space="0" w:color="auto"/>
      </w:divBdr>
      <w:divsChild>
        <w:div w:id="1325934533">
          <w:marLeft w:val="0"/>
          <w:marRight w:val="0"/>
          <w:marTop w:val="0"/>
          <w:marBottom w:val="0"/>
          <w:divBdr>
            <w:top w:val="none" w:sz="0" w:space="0" w:color="auto"/>
            <w:left w:val="none" w:sz="0" w:space="0" w:color="auto"/>
            <w:bottom w:val="none" w:sz="0" w:space="0" w:color="auto"/>
            <w:right w:val="none" w:sz="0" w:space="0" w:color="auto"/>
          </w:divBdr>
          <w:divsChild>
            <w:div w:id="5679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53">
      <w:bodyDiv w:val="1"/>
      <w:marLeft w:val="0"/>
      <w:marRight w:val="0"/>
      <w:marTop w:val="0"/>
      <w:marBottom w:val="0"/>
      <w:divBdr>
        <w:top w:val="none" w:sz="0" w:space="0" w:color="auto"/>
        <w:left w:val="none" w:sz="0" w:space="0" w:color="auto"/>
        <w:bottom w:val="none" w:sz="0" w:space="0" w:color="auto"/>
        <w:right w:val="none" w:sz="0" w:space="0" w:color="auto"/>
      </w:divBdr>
    </w:div>
    <w:div w:id="1458835795">
      <w:bodyDiv w:val="1"/>
      <w:marLeft w:val="0"/>
      <w:marRight w:val="0"/>
      <w:marTop w:val="0"/>
      <w:marBottom w:val="0"/>
      <w:divBdr>
        <w:top w:val="none" w:sz="0" w:space="0" w:color="auto"/>
        <w:left w:val="none" w:sz="0" w:space="0" w:color="auto"/>
        <w:bottom w:val="none" w:sz="0" w:space="0" w:color="auto"/>
        <w:right w:val="none" w:sz="0" w:space="0" w:color="auto"/>
      </w:divBdr>
      <w:divsChild>
        <w:div w:id="1955675256">
          <w:marLeft w:val="0"/>
          <w:marRight w:val="0"/>
          <w:marTop w:val="0"/>
          <w:marBottom w:val="0"/>
          <w:divBdr>
            <w:top w:val="none" w:sz="0" w:space="0" w:color="auto"/>
            <w:left w:val="none" w:sz="0" w:space="0" w:color="auto"/>
            <w:bottom w:val="none" w:sz="0" w:space="0" w:color="auto"/>
            <w:right w:val="none" w:sz="0" w:space="0" w:color="auto"/>
          </w:divBdr>
          <w:divsChild>
            <w:div w:id="13682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837">
      <w:bodyDiv w:val="1"/>
      <w:marLeft w:val="0"/>
      <w:marRight w:val="0"/>
      <w:marTop w:val="0"/>
      <w:marBottom w:val="0"/>
      <w:divBdr>
        <w:top w:val="none" w:sz="0" w:space="0" w:color="auto"/>
        <w:left w:val="none" w:sz="0" w:space="0" w:color="auto"/>
        <w:bottom w:val="none" w:sz="0" w:space="0" w:color="auto"/>
        <w:right w:val="none" w:sz="0" w:space="0" w:color="auto"/>
      </w:divBdr>
      <w:divsChild>
        <w:div w:id="1615021741">
          <w:marLeft w:val="0"/>
          <w:marRight w:val="0"/>
          <w:marTop w:val="0"/>
          <w:marBottom w:val="0"/>
          <w:divBdr>
            <w:top w:val="none" w:sz="0" w:space="0" w:color="auto"/>
            <w:left w:val="none" w:sz="0" w:space="0" w:color="auto"/>
            <w:bottom w:val="none" w:sz="0" w:space="0" w:color="auto"/>
            <w:right w:val="none" w:sz="0" w:space="0" w:color="auto"/>
          </w:divBdr>
          <w:divsChild>
            <w:div w:id="12315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5963">
      <w:bodyDiv w:val="1"/>
      <w:marLeft w:val="0"/>
      <w:marRight w:val="0"/>
      <w:marTop w:val="0"/>
      <w:marBottom w:val="0"/>
      <w:divBdr>
        <w:top w:val="none" w:sz="0" w:space="0" w:color="auto"/>
        <w:left w:val="none" w:sz="0" w:space="0" w:color="auto"/>
        <w:bottom w:val="none" w:sz="0" w:space="0" w:color="auto"/>
        <w:right w:val="none" w:sz="0" w:space="0" w:color="auto"/>
      </w:divBdr>
    </w:div>
    <w:div w:id="2125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ifsg/__25.html" TargetMode="External"/><Relationship Id="rId3" Type="http://schemas.openxmlformats.org/officeDocument/2006/relationships/settings" Target="settings.xml"/><Relationship Id="rId7" Type="http://schemas.openxmlformats.org/officeDocument/2006/relationships/hyperlink" Target="https://www.gesetze-im-internet.de/ifsg/__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ialministerium.baden-wuerttemberg.de/fileadmin/redaktion/m-sm/intern/downloads/Downloads_Gesundheitsschutz/201022_KM-SM_Aenderung_CoronaVO_Sport.pdf" TargetMode="External"/><Relationship Id="rId5" Type="http://schemas.openxmlformats.org/officeDocument/2006/relationships/hyperlink" Target="https://sozialministerium.baden-wuerttemberg.de/de/gesundheit-pflege/gesundheitsschutz/infektionsschutz-hygiene/informationen-zu-coronavirus/verordnu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2935</Words>
  <Characters>18492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Schlecht</dc:creator>
  <cp:keywords/>
  <dc:description/>
  <cp:lastModifiedBy>Dieter Maute</cp:lastModifiedBy>
  <cp:revision>4</cp:revision>
  <cp:lastPrinted>2020-11-03T12:49:00Z</cp:lastPrinted>
  <dcterms:created xsi:type="dcterms:W3CDTF">2020-11-03T12:49:00Z</dcterms:created>
  <dcterms:modified xsi:type="dcterms:W3CDTF">2020-11-04T10:02:00Z</dcterms:modified>
</cp:coreProperties>
</file>